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7448" w14:textId="183189C8" w:rsidR="000D2260" w:rsidRPr="00C62483" w:rsidRDefault="000D2260" w:rsidP="00B1434C">
      <w:pPr>
        <w:spacing w:after="0"/>
        <w:rPr>
          <w:b/>
          <w:bCs/>
        </w:rPr>
      </w:pPr>
      <w:r w:rsidRPr="00C62483">
        <w:rPr>
          <w:b/>
          <w:bCs/>
        </w:rPr>
        <w:t>Размер утвержденных дивидендов 2024 год</w:t>
      </w:r>
    </w:p>
    <w:p w14:paraId="7D9EDCEA" w14:textId="54EDF8B4" w:rsidR="000D2260" w:rsidRPr="00C62483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>Решением Совета директоров АО «Национальная атомная компания «</w:t>
      </w:r>
      <w:proofErr w:type="spellStart"/>
      <w:r w:rsidRPr="00C62483">
        <w:rPr>
          <w:bCs/>
        </w:rPr>
        <w:t>Казатомпром</w:t>
      </w:r>
      <w:proofErr w:type="spellEnd"/>
      <w:r w:rsidRPr="00C62483">
        <w:rPr>
          <w:bCs/>
        </w:rPr>
        <w:t xml:space="preserve">» № </w:t>
      </w:r>
      <w:r w:rsidR="001D3F25" w:rsidRPr="00C62483">
        <w:rPr>
          <w:bCs/>
        </w:rPr>
        <w:t>4</w:t>
      </w:r>
      <w:r w:rsidRPr="00C62483">
        <w:rPr>
          <w:bCs/>
        </w:rPr>
        <w:t>/</w:t>
      </w:r>
      <w:r w:rsidR="001D3F25" w:rsidRPr="00C62483">
        <w:rPr>
          <w:bCs/>
        </w:rPr>
        <w:t>25</w:t>
      </w:r>
      <w:r w:rsidRPr="00C62483">
        <w:rPr>
          <w:bCs/>
        </w:rPr>
        <w:t xml:space="preserve"> от 2</w:t>
      </w:r>
      <w:r w:rsidR="001D3F25" w:rsidRPr="00C62483">
        <w:rPr>
          <w:bCs/>
        </w:rPr>
        <w:t>8</w:t>
      </w:r>
      <w:r w:rsidRPr="00C62483">
        <w:rPr>
          <w:bCs/>
        </w:rPr>
        <w:t>.05.202</w:t>
      </w:r>
      <w:r w:rsidR="001D3F25" w:rsidRPr="00C62483">
        <w:rPr>
          <w:bCs/>
        </w:rPr>
        <w:t>5</w:t>
      </w:r>
      <w:r w:rsidRPr="00C62483">
        <w:rPr>
          <w:bCs/>
        </w:rPr>
        <w:t xml:space="preserve"> года, по итогам деятельности за 202</w:t>
      </w:r>
      <w:r w:rsidR="001D3F25" w:rsidRPr="00C62483">
        <w:rPr>
          <w:bCs/>
        </w:rPr>
        <w:t>4</w:t>
      </w:r>
      <w:r w:rsidRPr="00C62483">
        <w:rPr>
          <w:bCs/>
        </w:rPr>
        <w:t xml:space="preserve"> год определен размер дивиденда в расчёте на одну простую акцию АО «УМЗ» в размере </w:t>
      </w:r>
      <w:r w:rsidR="001D3F25" w:rsidRPr="00C62483">
        <w:rPr>
          <w:bCs/>
        </w:rPr>
        <w:t>1 040,15 (одна тысяча сорок) тенге 15 тиын.</w:t>
      </w:r>
    </w:p>
    <w:p w14:paraId="528DE9A7" w14:textId="77777777" w:rsidR="000D2260" w:rsidRPr="00C62483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>Сумма, направленная на выплату дивидендов:</w:t>
      </w:r>
    </w:p>
    <w:p w14:paraId="29499432" w14:textId="4E3B0931" w:rsidR="000D2260" w:rsidRPr="00C62483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>- по простым акциям АО «НАК «</w:t>
      </w:r>
      <w:proofErr w:type="spellStart"/>
      <w:r w:rsidRPr="00C62483">
        <w:rPr>
          <w:bCs/>
        </w:rPr>
        <w:t>Казатомпром</w:t>
      </w:r>
      <w:proofErr w:type="spellEnd"/>
      <w:r w:rsidRPr="00C62483">
        <w:rPr>
          <w:bCs/>
        </w:rPr>
        <w:t xml:space="preserve">» – </w:t>
      </w:r>
      <w:r w:rsidR="001D3F25" w:rsidRPr="00C62483">
        <w:rPr>
          <w:bCs/>
        </w:rPr>
        <w:t>4 582 015 462,78 (четыре миллиарда пятьсот восемьдесят два миллиона пятнадцать тысяч четыреста шестьдесят две) тенге 78 тиын;</w:t>
      </w:r>
    </w:p>
    <w:p w14:paraId="492E80D5" w14:textId="24DF89E7" w:rsidR="000D2260" w:rsidRPr="000D2260" w:rsidRDefault="000D2260" w:rsidP="005837D4">
      <w:pPr>
        <w:spacing w:after="0"/>
        <w:jc w:val="both"/>
        <w:rPr>
          <w:bCs/>
        </w:rPr>
      </w:pPr>
      <w:r w:rsidRPr="00C62483">
        <w:rPr>
          <w:bCs/>
        </w:rPr>
        <w:t xml:space="preserve">- по привилегированным акциям </w:t>
      </w:r>
      <w:r w:rsidR="001D3F25" w:rsidRPr="00C62483">
        <w:rPr>
          <w:bCs/>
        </w:rPr>
        <w:t>275 458 537,22 (двести семьдесят пять миллионов четыреста пятьдесят восемь тысяч пятьсот тридцать семь) тенге 22 тиын.</w:t>
      </w:r>
      <w:bookmarkStart w:id="0" w:name="_GoBack"/>
      <w:bookmarkEnd w:id="0"/>
    </w:p>
    <w:p w14:paraId="68741434" w14:textId="77777777" w:rsidR="000D2260" w:rsidRDefault="000D2260" w:rsidP="00B1434C">
      <w:pPr>
        <w:spacing w:after="0"/>
        <w:rPr>
          <w:b/>
          <w:bCs/>
        </w:rPr>
      </w:pPr>
    </w:p>
    <w:p w14:paraId="0F3CAB79" w14:textId="7BB3B9B6" w:rsidR="007A64F9" w:rsidRPr="00584D07" w:rsidRDefault="007A64F9" w:rsidP="00B1434C">
      <w:pPr>
        <w:spacing w:after="0"/>
        <w:rPr>
          <w:b/>
          <w:bCs/>
        </w:rPr>
      </w:pPr>
      <w:r w:rsidRPr="00584D07">
        <w:rPr>
          <w:b/>
          <w:bCs/>
        </w:rPr>
        <w:t>Размер утвержденных дивидендов 2023 год</w:t>
      </w:r>
    </w:p>
    <w:p w14:paraId="1262C694" w14:textId="508609E9" w:rsidR="003F2E23" w:rsidRPr="00584D07" w:rsidRDefault="003F2E23" w:rsidP="00B1434C">
      <w:pPr>
        <w:spacing w:after="0"/>
        <w:jc w:val="both"/>
      </w:pPr>
      <w:r w:rsidRPr="00584D07">
        <w:t>Решением Совета директоров АО «Национальная атомная компания «</w:t>
      </w:r>
      <w:proofErr w:type="spellStart"/>
      <w:r w:rsidRPr="00584D07">
        <w:t>Казатомпром</w:t>
      </w:r>
      <w:proofErr w:type="spellEnd"/>
      <w:r w:rsidRPr="00584D07">
        <w:t>» № 21/24 от 26.12.2024 года было принято решение внести изменение в Решением Совета директоров АО «Национальная атомная компания «</w:t>
      </w:r>
      <w:proofErr w:type="spellStart"/>
      <w:r w:rsidRPr="00584D07">
        <w:t>Казатомпром</w:t>
      </w:r>
      <w:proofErr w:type="spellEnd"/>
      <w:r w:rsidRPr="00584D07">
        <w:t>» № 10/24 от 24.05.2024 года в части порядка распределения консолидированного чистого дохода АО «УМЗ» на выплату дивидендов по простым акциям АО «НАК «</w:t>
      </w:r>
      <w:proofErr w:type="spellStart"/>
      <w:r w:rsidRPr="00584D07">
        <w:t>Казатомпром</w:t>
      </w:r>
      <w:proofErr w:type="spellEnd"/>
      <w:r w:rsidRPr="00584D07">
        <w:t>» в сумме 8 219 160 779,63 (восемь миллиардов двести девятнадцать миллионов сто шестьдесят тысяч семьсот семьдесят девять) тенге 63 тиын.</w:t>
      </w:r>
    </w:p>
    <w:p w14:paraId="41371D44" w14:textId="7A2D9A85" w:rsidR="003F2E23" w:rsidRDefault="003F2E23" w:rsidP="00B1434C">
      <w:pPr>
        <w:spacing w:after="0"/>
        <w:jc w:val="both"/>
      </w:pPr>
      <w:r w:rsidRPr="00584D07">
        <w:t>Утверд</w:t>
      </w:r>
      <w:r w:rsidR="00B1434C" w:rsidRPr="00584D07">
        <w:t>ить</w:t>
      </w:r>
      <w:r w:rsidRPr="00584D07">
        <w:t xml:space="preserve"> размер дивиденда в расчете на 1 (одну) простую акцию в сумме 1 865,80 (одна тысяча восемьсот шестьдесят пять) тенге 80 тиын.</w:t>
      </w:r>
    </w:p>
    <w:p w14:paraId="0EBE722F" w14:textId="77777777" w:rsidR="003F2E23" w:rsidRDefault="003F2E23" w:rsidP="00B1434C">
      <w:pPr>
        <w:spacing w:after="0"/>
      </w:pPr>
    </w:p>
    <w:p w14:paraId="63EEBC6A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№ 10/24 от 24.05.2024 года</w:t>
      </w:r>
      <w:r w:rsidR="003F2E23">
        <w:t>,</w:t>
      </w:r>
      <w:r w:rsidRPr="007A64F9">
        <w:t xml:space="preserve"> по итогам деятельности за 2023 год определен размер дивиденда в расчёте на одну простую акцию АО «УМЗ» в размере 2 266,21 (две тысячи двести шестьдесят</w:t>
      </w:r>
      <w:r w:rsidR="00B1434C">
        <w:t xml:space="preserve"> </w:t>
      </w:r>
      <w:r w:rsidRPr="007A64F9">
        <w:t>шесть)</w:t>
      </w:r>
      <w:r w:rsidR="00B1434C">
        <w:t xml:space="preserve"> </w:t>
      </w:r>
      <w:r w:rsidRPr="007A64F9">
        <w:t>тенге 21 тиын.</w:t>
      </w:r>
    </w:p>
    <w:p w14:paraId="66D08DC9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7B54DFB5" w14:textId="77777777" w:rsidR="00B1434C" w:rsidRDefault="007A64F9" w:rsidP="00B1434C">
      <w:pPr>
        <w:spacing w:after="0"/>
        <w:jc w:val="both"/>
      </w:pPr>
      <w:r w:rsidRPr="007A64F9">
        <w:t>- по простым акциям АО «НАК «Казатомпром» – 9 983 023 479,63 (девять миллиардов девятьсот восемьдесят три миллиона двадцать три тысячи четыреста семьдесят девять) тенге 63 тиын;</w:t>
      </w:r>
    </w:p>
    <w:p w14:paraId="277D47D8" w14:textId="021726C8" w:rsidR="003F2E23" w:rsidRDefault="007A64F9" w:rsidP="00B1434C">
      <w:pPr>
        <w:spacing w:after="0"/>
        <w:jc w:val="both"/>
      </w:pPr>
      <w:r w:rsidRPr="007A64F9">
        <w:t>- по привилегированным акциям 600 152 720,37 (шестьсот миллионов сто пятьдесят две тысячи семьсот двадцать) тенге 37 тиын</w:t>
      </w:r>
    </w:p>
    <w:p w14:paraId="4D377C3B" w14:textId="77777777" w:rsidR="00B1434C" w:rsidRDefault="00B1434C" w:rsidP="00B1434C">
      <w:pPr>
        <w:spacing w:after="0"/>
        <w:jc w:val="both"/>
      </w:pPr>
    </w:p>
    <w:p w14:paraId="6156DAE5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 2022 год</w:t>
      </w:r>
    </w:p>
    <w:p w14:paraId="517E6C3D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№ 5/23 от 25.05.2023 года по итогам деятельности за 2022 год определен размер дивиденда в расчёте на одну простую акцию АО «УМЗ» в размере 1 551,38 (одна тысяча пятьсот пятьдесят один) тенге 38 тиын.</w:t>
      </w:r>
    </w:p>
    <w:p w14:paraId="3E4AE03F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30D23430" w14:textId="77777777" w:rsidR="00B1434C" w:rsidRDefault="007A64F9" w:rsidP="00B1434C">
      <w:pPr>
        <w:spacing w:after="0"/>
        <w:jc w:val="both"/>
      </w:pPr>
      <w:r w:rsidRPr="007A64F9">
        <w:t>- 6 834 100 350,99 (шесть миллиардов восемьсот тридцать четыре миллиона сто тысяч триста пятьдесят) тенге 99 тиын;</w:t>
      </w:r>
    </w:p>
    <w:p w14:paraId="64B997E2" w14:textId="77777777" w:rsidR="00B1434C" w:rsidRDefault="007A64F9" w:rsidP="00B1434C">
      <w:pPr>
        <w:spacing w:after="0"/>
        <w:jc w:val="both"/>
      </w:pPr>
      <w:r w:rsidRPr="007A64F9">
        <w:lastRenderedPageBreak/>
        <w:t>- 410 847 868,41 (четыреста десять миллионов восемьсот сорок семь тысяч восемьсот шестьдесят восемь) тенге 41 тиын.</w:t>
      </w:r>
    </w:p>
    <w:p w14:paraId="3148EDE6" w14:textId="77777777" w:rsidR="00B1434C" w:rsidRDefault="00B1434C" w:rsidP="00B1434C">
      <w:pPr>
        <w:spacing w:after="0"/>
        <w:jc w:val="both"/>
        <w:rPr>
          <w:b/>
          <w:bCs/>
        </w:rPr>
      </w:pPr>
    </w:p>
    <w:p w14:paraId="326A3764" w14:textId="3F04AC0B" w:rsidR="007A64F9" w:rsidRPr="007A64F9" w:rsidRDefault="007A64F9" w:rsidP="00B1434C">
      <w:pPr>
        <w:spacing w:after="0"/>
        <w:jc w:val="both"/>
        <w:rPr>
          <w:b/>
          <w:bCs/>
        </w:rPr>
      </w:pPr>
      <w:r w:rsidRPr="007A64F9">
        <w:rPr>
          <w:b/>
          <w:bCs/>
        </w:rPr>
        <w:t>Размер утвержденных дивидендов 2021 год</w:t>
      </w:r>
    </w:p>
    <w:p w14:paraId="05491112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4/22 от 27.05.2022 года по итогам деятельности за 2021 год определен размер дивиденда в расчёте на одну простую акцию АО «УМЗ» в размере 869,75 (восемьсот шестьдесят девять тенге 75 тиын).</w:t>
      </w:r>
    </w:p>
    <w:p w14:paraId="4D8E35A2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2FDBD058" w14:textId="63AC5CAB" w:rsidR="007A64F9" w:rsidRDefault="007A64F9" w:rsidP="00B1434C">
      <w:pPr>
        <w:spacing w:after="0"/>
        <w:jc w:val="both"/>
      </w:pPr>
      <w:r w:rsidRPr="007A64F9">
        <w:t>- 3 831 399 561,50 (три миллиарда восемьсот тридцать один миллион триста девяносто девять тысяч пятьсот шестьдесят один тенге 50 тиын) по простым акциям АО «НАК «Казатомпром»;</w:t>
      </w:r>
      <w:r w:rsidRPr="007A64F9">
        <w:br/>
        <w:t>- 230 333 513,12 (двести тридцать миллионов триста тридцать три тысячи пятьсот тринадцать тенге 12 тиын) по привилегированным акциям.</w:t>
      </w:r>
    </w:p>
    <w:p w14:paraId="666BFDA3" w14:textId="77777777" w:rsidR="00B1434C" w:rsidRPr="007A64F9" w:rsidRDefault="00B1434C" w:rsidP="00B1434C">
      <w:pPr>
        <w:spacing w:after="0"/>
        <w:jc w:val="both"/>
      </w:pPr>
    </w:p>
    <w:p w14:paraId="1ED491B8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 2020 год</w:t>
      </w:r>
    </w:p>
    <w:p w14:paraId="45E5E97B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</w:t>
      </w:r>
      <w:r w:rsidRPr="007A64F9">
        <w:rPr>
          <w:u w:val="single"/>
        </w:rPr>
        <w:t> 5/21</w:t>
      </w:r>
      <w:r w:rsidRPr="007A64F9">
        <w:t> 20.05.2021 года по итогам деятельности за 2020 год определен размер дивиденда в расчёте на одну простую акцию АО «УМЗ» в размере 1 561,00 (одна тысяча пятьсот шестьдесят один) тенге.</w:t>
      </w:r>
    </w:p>
    <w:p w14:paraId="459F8E14" w14:textId="77777777" w:rsidR="00B1434C" w:rsidRDefault="007A64F9" w:rsidP="00B1434C">
      <w:pPr>
        <w:spacing w:after="0"/>
        <w:jc w:val="both"/>
      </w:pPr>
      <w:r w:rsidRPr="007A64F9">
        <w:t>Сумма, направленная на выплату дивидендов:</w:t>
      </w:r>
    </w:p>
    <w:p w14:paraId="24BA1406" w14:textId="77777777" w:rsidR="00B1434C" w:rsidRDefault="007A64F9" w:rsidP="00B1434C">
      <w:pPr>
        <w:spacing w:after="0"/>
        <w:jc w:val="both"/>
      </w:pPr>
      <w:r w:rsidRPr="007A64F9">
        <w:t>- 3 798 711 258 тенге 19 тиын (три миллиарда семьсот девяносто восемь миллионов семьсот одиннадцать тысяч двести пятьдесят восемь тенге 19 тиын) по простым акциям АО «НАК «</w:t>
      </w:r>
      <w:proofErr w:type="spellStart"/>
      <w:r w:rsidRPr="007A64F9">
        <w:t>Казатомпром</w:t>
      </w:r>
      <w:proofErr w:type="spellEnd"/>
      <w:r w:rsidRPr="007A64F9">
        <w:t>»;</w:t>
      </w:r>
    </w:p>
    <w:p w14:paraId="736CDC83" w14:textId="77777777" w:rsidR="00B1434C" w:rsidRDefault="007A64F9" w:rsidP="00B1434C">
      <w:pPr>
        <w:spacing w:after="0"/>
        <w:jc w:val="both"/>
      </w:pPr>
      <w:r w:rsidRPr="007A64F9">
        <w:t>- 413 380 741 тенге 81 тиын (четыреста тринадцать миллионов триста восемьдесят тысяч семьсот сорок один тенге 81 тиын) по привилегированным акциям.</w:t>
      </w:r>
    </w:p>
    <w:p w14:paraId="6F5227C4" w14:textId="77777777" w:rsidR="00B1434C" w:rsidRDefault="00B1434C" w:rsidP="00B1434C">
      <w:pPr>
        <w:spacing w:after="0"/>
        <w:jc w:val="both"/>
        <w:rPr>
          <w:b/>
          <w:bCs/>
        </w:rPr>
      </w:pPr>
    </w:p>
    <w:p w14:paraId="470B7736" w14:textId="325483D4" w:rsidR="007A64F9" w:rsidRPr="007A64F9" w:rsidRDefault="007A64F9" w:rsidP="00B1434C">
      <w:pPr>
        <w:spacing w:after="0"/>
        <w:jc w:val="both"/>
        <w:rPr>
          <w:b/>
          <w:bCs/>
        </w:rPr>
      </w:pPr>
      <w:r w:rsidRPr="007A64F9">
        <w:rPr>
          <w:b/>
          <w:bCs/>
        </w:rPr>
        <w:t>Размер утвержденных дивидендов 2019 год</w:t>
      </w:r>
    </w:p>
    <w:p w14:paraId="78573A7F" w14:textId="77777777" w:rsidR="00B1434C" w:rsidRDefault="007A64F9" w:rsidP="00B1434C">
      <w:pPr>
        <w:spacing w:after="0"/>
        <w:jc w:val="both"/>
      </w:pPr>
      <w:r w:rsidRPr="007A64F9">
        <w:t>Решением Совета директоров АО «Национальная атомная компания «Казатомпром» 7/20 29.05.2020 года по итогам деятельности за 2019 год определен размер дивиденда в расчёте на одну простую акцию АО «УМЗ» в размере 1 211,00 (одна тысяча двести одиннадцать) тенге.</w:t>
      </w:r>
      <w:r w:rsidRPr="007A64F9">
        <w:br/>
        <w:t>Сумма, направленная на выплату дивидендов:</w:t>
      </w:r>
    </w:p>
    <w:p w14:paraId="7F6AAC33" w14:textId="77777777" w:rsidR="00B1434C" w:rsidRDefault="007A64F9" w:rsidP="00B1434C">
      <w:pPr>
        <w:spacing w:after="0"/>
        <w:jc w:val="both"/>
      </w:pPr>
      <w:r w:rsidRPr="007A64F9">
        <w:t>- 2 946 490 986 тенге 04 тиын (два миллиарда девятьсот сорок шесть миллионов четыреста девяносто тысяч девятьсот восемьдесят шесть тенге 04 тиын) по простым акциям АО «НАК «</w:t>
      </w:r>
      <w:proofErr w:type="spellStart"/>
      <w:r w:rsidRPr="007A64F9">
        <w:t>Казатомпром</w:t>
      </w:r>
      <w:proofErr w:type="spellEnd"/>
      <w:r w:rsidRPr="007A64F9">
        <w:t>»;</w:t>
      </w:r>
    </w:p>
    <w:p w14:paraId="1DE91EBF" w14:textId="3A5D1F88" w:rsidR="007A64F9" w:rsidRDefault="007A64F9" w:rsidP="00B1434C">
      <w:pPr>
        <w:spacing w:after="0"/>
        <w:jc w:val="both"/>
      </w:pPr>
      <w:r w:rsidRPr="007A64F9">
        <w:t>- 320 641 013 тенге 96 тиын (триста двадцать миллионов шестьсот сорок одна тысяча тринадцать тенге 96 тиын) по привилегированным акциям».</w:t>
      </w:r>
    </w:p>
    <w:p w14:paraId="218F79C0" w14:textId="77777777" w:rsidR="00B1434C" w:rsidRPr="007A64F9" w:rsidRDefault="00B1434C" w:rsidP="00B1434C">
      <w:pPr>
        <w:spacing w:after="0"/>
        <w:jc w:val="both"/>
      </w:pPr>
    </w:p>
    <w:p w14:paraId="134D4DD8" w14:textId="183E9052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 2018 год</w:t>
      </w:r>
    </w:p>
    <w:p w14:paraId="03F33EFF" w14:textId="77777777" w:rsidR="00B1434C" w:rsidRDefault="007A64F9" w:rsidP="00B1434C">
      <w:pPr>
        <w:spacing w:after="0"/>
        <w:jc w:val="both"/>
      </w:pPr>
      <w:r w:rsidRPr="007A64F9">
        <w:t xml:space="preserve">Решением Совета директоров АО «Национальная атомная компания «Казатомпром» №5/19 от 30.04.2019 года по итогам деятельности за 2018 год определен размер дивиденда в расчёте на одну простую акцию АО «УМЗ» в размере 123,35 (сто двадцать три) тенге 35 </w:t>
      </w:r>
      <w:r w:rsidRPr="007A64F9">
        <w:lastRenderedPageBreak/>
        <w:t>тиын.</w:t>
      </w:r>
      <w:r w:rsidRPr="007A64F9">
        <w:br/>
        <w:t>Сумма, направленная на выплату дивидендов:</w:t>
      </w:r>
    </w:p>
    <w:p w14:paraId="017E7231" w14:textId="77777777" w:rsidR="00B1434C" w:rsidRDefault="007A64F9" w:rsidP="00B1434C">
      <w:pPr>
        <w:spacing w:after="0"/>
        <w:jc w:val="both"/>
      </w:pPr>
      <w:r w:rsidRPr="007A64F9">
        <w:t>- 300 183 600 (триста миллионов сто восемьдесят три тысячи шестьсот) тенге по простым акциям АО «НАК «</w:t>
      </w:r>
      <w:proofErr w:type="spellStart"/>
      <w:r w:rsidRPr="007A64F9">
        <w:t>Казатомпром</w:t>
      </w:r>
      <w:proofErr w:type="spellEnd"/>
      <w:r w:rsidRPr="007A64F9">
        <w:t>»;</w:t>
      </w:r>
    </w:p>
    <w:p w14:paraId="17B023C0" w14:textId="6AEF762C" w:rsidR="007A64F9" w:rsidRDefault="007A64F9" w:rsidP="00B1434C">
      <w:pPr>
        <w:spacing w:after="0"/>
        <w:jc w:val="both"/>
      </w:pPr>
      <w:r w:rsidRPr="007A64F9">
        <w:t>- 52 965 400 (пятьдесят два миллиона девятьсот шестьдесят пять тысяч четыреста) тенге по привилегированным акциям».</w:t>
      </w:r>
    </w:p>
    <w:p w14:paraId="7F9574E9" w14:textId="77777777" w:rsidR="00B1434C" w:rsidRPr="007A64F9" w:rsidRDefault="00B1434C" w:rsidP="00B1434C">
      <w:pPr>
        <w:spacing w:after="0"/>
        <w:jc w:val="both"/>
      </w:pPr>
    </w:p>
    <w:p w14:paraId="5B582CC7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 2017 год</w:t>
      </w:r>
    </w:p>
    <w:p w14:paraId="604B4A1F" w14:textId="77777777" w:rsidR="00B1434C" w:rsidRDefault="007A64F9" w:rsidP="00B1434C">
      <w:pPr>
        <w:spacing w:after="0"/>
        <w:jc w:val="both"/>
      </w:pPr>
      <w:r w:rsidRPr="007A64F9">
        <w:t>«Решением Правления АО «Национальная атомная компания «Казатомпром» №133 от 15.06.2018 года по итогам деятельности за 2017 год определен размер дивиденда в расчёте на одну простую акцию АО «УМЗ» в размере 158,65 (сто пятьдесят восемь) тенге 65 тиын.</w:t>
      </w:r>
    </w:p>
    <w:p w14:paraId="2026E745" w14:textId="77777777" w:rsidR="00B1434C" w:rsidRDefault="007A64F9" w:rsidP="00B1434C">
      <w:pPr>
        <w:spacing w:after="0"/>
        <w:jc w:val="both"/>
      </w:pPr>
      <w:proofErr w:type="gramStart"/>
      <w:r w:rsidRPr="007A64F9">
        <w:t>Сумма</w:t>
      </w:r>
      <w:proofErr w:type="gramEnd"/>
      <w:r w:rsidRPr="007A64F9">
        <w:t xml:space="preserve"> направленная на выплату дивидендов:</w:t>
      </w:r>
    </w:p>
    <w:p w14:paraId="1FF549B7" w14:textId="77777777" w:rsidR="00B1434C" w:rsidRDefault="007A64F9" w:rsidP="00B1434C">
      <w:pPr>
        <w:spacing w:after="0"/>
        <w:jc w:val="both"/>
      </w:pPr>
      <w:r w:rsidRPr="007A64F9">
        <w:t>- 386 099 000 (триста восемьдесят шесть миллионов девяносто девять тысяч) тенге по простым акциям АО «НАК «</w:t>
      </w:r>
      <w:proofErr w:type="spellStart"/>
      <w:r w:rsidRPr="007A64F9">
        <w:t>Казатомпром</w:t>
      </w:r>
      <w:proofErr w:type="spellEnd"/>
      <w:r w:rsidRPr="007A64F9">
        <w:t>»;</w:t>
      </w:r>
    </w:p>
    <w:p w14:paraId="60BAB8B1" w14:textId="2019A2A3" w:rsidR="007A64F9" w:rsidRDefault="007A64F9" w:rsidP="00B1434C">
      <w:pPr>
        <w:spacing w:after="0"/>
        <w:jc w:val="both"/>
      </w:pPr>
      <w:r w:rsidRPr="007A64F9">
        <w:t>- 52 965 000 (пятьдесят два миллиона девятьсот шестьдесят пять тысяч) тенге по привилегированным акциям».</w:t>
      </w:r>
    </w:p>
    <w:p w14:paraId="128100B0" w14:textId="77777777" w:rsidR="00B1434C" w:rsidRPr="007A64F9" w:rsidRDefault="00B1434C" w:rsidP="00B1434C">
      <w:pPr>
        <w:spacing w:after="0"/>
        <w:jc w:val="both"/>
      </w:pPr>
    </w:p>
    <w:p w14:paraId="764C3570" w14:textId="77777777" w:rsidR="007A64F9" w:rsidRPr="007A64F9" w:rsidRDefault="007A64F9" w:rsidP="00B1434C">
      <w:pPr>
        <w:spacing w:after="0"/>
        <w:rPr>
          <w:b/>
          <w:bCs/>
        </w:rPr>
      </w:pPr>
      <w:r w:rsidRPr="007A64F9">
        <w:rPr>
          <w:b/>
          <w:bCs/>
        </w:rPr>
        <w:t>Размер утвержденных дивидендов 2016 год</w:t>
      </w:r>
    </w:p>
    <w:p w14:paraId="6A48795A" w14:textId="77777777" w:rsidR="00B1434C" w:rsidRDefault="007A64F9" w:rsidP="00B1434C">
      <w:pPr>
        <w:spacing w:after="0"/>
        <w:jc w:val="both"/>
      </w:pPr>
      <w:r w:rsidRPr="007A64F9">
        <w:t>«Решением Правления АО «Национальная атомная компания «Казатомпром» №16/17 от 13.07.2017 года по итогам деятельности за 2016 год определен размер дивиденда в расчёте на одну простую акцию АО «УМЗ» в размере 905,86 (девятьсот пять тенге 86 тиын) тенге.</w:t>
      </w:r>
    </w:p>
    <w:p w14:paraId="09D8B02B" w14:textId="77777777" w:rsidR="00B1434C" w:rsidRDefault="007A64F9" w:rsidP="00B1434C">
      <w:pPr>
        <w:spacing w:after="0"/>
        <w:jc w:val="both"/>
      </w:pPr>
      <w:proofErr w:type="gramStart"/>
      <w:r w:rsidRPr="007A64F9">
        <w:t>Сумма</w:t>
      </w:r>
      <w:proofErr w:type="gramEnd"/>
      <w:r w:rsidRPr="007A64F9">
        <w:t xml:space="preserve"> направленная на выплату дивидендов:</w:t>
      </w:r>
    </w:p>
    <w:p w14:paraId="325DCB7E" w14:textId="2285014F" w:rsidR="00B1434C" w:rsidRDefault="007A64F9" w:rsidP="00B1434C">
      <w:pPr>
        <w:spacing w:after="0"/>
        <w:jc w:val="both"/>
      </w:pPr>
      <w:r w:rsidRPr="007A64F9">
        <w:t>- 2 204 496 000 (два миллиарда двести четыре миллиона четыреста девяносто шесть тысяч) тенге по простым акциям АО «НАК «</w:t>
      </w:r>
      <w:proofErr w:type="spellStart"/>
      <w:r w:rsidRPr="007A64F9">
        <w:t>Казатомпром</w:t>
      </w:r>
      <w:proofErr w:type="spellEnd"/>
      <w:r w:rsidRPr="007A64F9">
        <w:t>»;</w:t>
      </w:r>
    </w:p>
    <w:p w14:paraId="64AB1367" w14:textId="4EEB425D" w:rsidR="007A64F9" w:rsidRPr="007A64F9" w:rsidRDefault="007A64F9" w:rsidP="00B1434C">
      <w:pPr>
        <w:spacing w:after="0"/>
        <w:jc w:val="both"/>
      </w:pPr>
      <w:r w:rsidRPr="007A64F9">
        <w:t>- 239 896 000 (двести тридцать девять миллионов восемьсот девяносто шесть тысяч) тенге по привилегированным акциям».</w:t>
      </w:r>
    </w:p>
    <w:p w14:paraId="52D88F7F" w14:textId="77777777" w:rsidR="007A64F9" w:rsidRDefault="007A64F9" w:rsidP="00B1434C">
      <w:pPr>
        <w:spacing w:after="0"/>
      </w:pPr>
    </w:p>
    <w:sectPr w:rsidR="007A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F9"/>
    <w:rsid w:val="0003748D"/>
    <w:rsid w:val="000D2260"/>
    <w:rsid w:val="000D483A"/>
    <w:rsid w:val="00126A60"/>
    <w:rsid w:val="001D3F25"/>
    <w:rsid w:val="003F2E23"/>
    <w:rsid w:val="005837D4"/>
    <w:rsid w:val="00584D07"/>
    <w:rsid w:val="007A64F9"/>
    <w:rsid w:val="00B1434C"/>
    <w:rsid w:val="00C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8228"/>
  <w15:chartTrackingRefBased/>
  <w15:docId w15:val="{36E6AC11-3B5C-4068-8D66-B76E066B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4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64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6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6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6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6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6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6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64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64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6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Lillith I</dc:creator>
  <cp:keywords/>
  <dc:description/>
  <cp:lastModifiedBy>Ошкина Татьяна Сергеевна</cp:lastModifiedBy>
  <cp:revision>9</cp:revision>
  <dcterms:created xsi:type="dcterms:W3CDTF">2024-12-18T06:06:00Z</dcterms:created>
  <dcterms:modified xsi:type="dcterms:W3CDTF">2025-06-02T09:43:00Z</dcterms:modified>
</cp:coreProperties>
</file>