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232A" w14:textId="77777777" w:rsidR="000F7A53" w:rsidRPr="00164E7B" w:rsidRDefault="008E4FF4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  <w:lang w:val="en-US"/>
        </w:rPr>
      </w:pP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Ecology</w:t>
      </w:r>
      <w:r w:rsidRPr="00164E7B"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Report</w:t>
      </w:r>
    </w:p>
    <w:p w14:paraId="431AF2E0" w14:textId="4851D029" w:rsidR="000F7A53" w:rsidRPr="00D54048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AIR POLLUTION IN UMP JSC LOCATION, QUARTER </w:t>
      </w:r>
      <w:r w:rsidR="00D54048" w:rsidRPr="00D540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, 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D54048" w:rsidRPr="00D540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4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0"/>
        <w:gridCol w:w="687"/>
        <w:gridCol w:w="1004"/>
        <w:gridCol w:w="1136"/>
        <w:gridCol w:w="1224"/>
        <w:gridCol w:w="699"/>
        <w:gridCol w:w="1043"/>
        <w:gridCol w:w="605"/>
        <w:gridCol w:w="1038"/>
      </w:tblGrid>
      <w:tr w:rsidR="000F7A53" w:rsidRPr="002D2A5C" w14:paraId="20E14DCE" w14:textId="77777777" w:rsidTr="00247A3A">
        <w:trPr>
          <w:trHeight w:val="207"/>
          <w:jc w:val="center"/>
        </w:trPr>
        <w:tc>
          <w:tcPr>
            <w:tcW w:w="20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4556F" w14:textId="77777777" w:rsidR="000F7A53" w:rsidRDefault="008E4FF4" w:rsidP="008E4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Monitoring area</w:t>
            </w:r>
          </w:p>
        </w:tc>
        <w:tc>
          <w:tcPr>
            <w:tcW w:w="755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E9045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Average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quarterly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content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of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pollutants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lowest atmospheric layer</w:t>
            </w:r>
          </w:p>
        </w:tc>
      </w:tr>
      <w:tr w:rsidR="000F7A53" w:rsidRPr="002D2A5C" w14:paraId="00A6CE4C" w14:textId="77777777" w:rsidTr="00247A3A">
        <w:trPr>
          <w:trHeight w:val="207"/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E72AE27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55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090089B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8E4FF4" w14:paraId="76420B9B" w14:textId="77777777" w:rsidTr="00247A3A">
        <w:trPr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DEA0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D6FA0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Beryllium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</w:t>
            </w:r>
            <w:proofErr w:type="spellStart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027C1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Alpha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aerosol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AAA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activity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concentration</w:t>
            </w:r>
          </w:p>
        </w:tc>
        <w:tc>
          <w:tcPr>
            <w:tcW w:w="1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1D202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Hydrogen fluoride 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(HF)</w:t>
            </w:r>
          </w:p>
        </w:tc>
        <w:tc>
          <w:tcPr>
            <w:tcW w:w="16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267BA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Nitrogen dioxide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2D2A5C" w:rsidRPr="008E4FF4" w14:paraId="7351629D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42C9F" w14:textId="77777777" w:rsidR="002D2A5C" w:rsidRPr="008E4FF4" w:rsidRDefault="002D2A5C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UMP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JSC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protection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0BE95" w14:textId="32D12606" w:rsidR="002D2A5C" w:rsidRPr="00D54048" w:rsidRDefault="002D2A5C" w:rsidP="006226A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0,0107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C2667" w14:textId="77777777" w:rsidR="002D2A5C" w:rsidRPr="00E873B9" w:rsidRDefault="002D2A5C" w:rsidP="008E4FF4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A3A2D" w14:textId="2B47FCD9" w:rsidR="002D2A5C" w:rsidRPr="00D54048" w:rsidRDefault="002D2A5C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69,7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69475" w14:textId="77777777" w:rsidR="002D2A5C" w:rsidRPr="00E873B9" w:rsidRDefault="002D2A5C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A2A9C" w14:textId="0F6F7591" w:rsidR="002D2A5C" w:rsidRPr="00D54048" w:rsidRDefault="002D2A5C" w:rsidP="00254994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  <w:lang w:val="en-US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1A845" w14:textId="77777777" w:rsidR="002D2A5C" w:rsidRPr="00E873B9" w:rsidRDefault="002D2A5C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133CF" w14:textId="1B0F68F7" w:rsidR="002D2A5C" w:rsidRPr="00D54048" w:rsidRDefault="002D2A5C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35,5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D76BF" w14:textId="77777777" w:rsidR="002D2A5C" w:rsidRPr="00E873B9" w:rsidRDefault="002D2A5C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2D2A5C" w:rsidRPr="008E4FF4" w14:paraId="1675A407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10A16" w14:textId="77777777" w:rsidR="002D2A5C" w:rsidRPr="008E4FF4" w:rsidRDefault="002D2A5C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CBAF2" w14:textId="20786285" w:rsidR="002D2A5C" w:rsidRPr="00D54048" w:rsidRDefault="002D2A5C" w:rsidP="006226A5">
            <w:pPr>
              <w:jc w:val="center"/>
              <w:rPr>
                <w:color w:val="333333"/>
                <w:sz w:val="18"/>
                <w:szCs w:val="18"/>
                <w:highlight w:val="yellow"/>
                <w:lang w:val="en-US"/>
              </w:rPr>
            </w:pPr>
            <w:r w:rsidRPr="003E7546">
              <w:rPr>
                <w:bCs/>
                <w:caps/>
                <w:sz w:val="18"/>
                <w:szCs w:val="18"/>
              </w:rPr>
              <w:t>0,0118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C9E4C" w14:textId="77777777" w:rsidR="002D2A5C" w:rsidRPr="008E4FF4" w:rsidRDefault="002D2A5C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18EEB" w14:textId="56A30E25" w:rsidR="002D2A5C" w:rsidRPr="00D54048" w:rsidRDefault="002D2A5C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69,7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4A7E2" w14:textId="77777777" w:rsidR="002D2A5C" w:rsidRPr="008E4FF4" w:rsidRDefault="002D2A5C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597320" w14:textId="45E65BAD" w:rsidR="002D2A5C" w:rsidRPr="00D54048" w:rsidRDefault="002D2A5C" w:rsidP="00B758FF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A26D49" w14:textId="77777777" w:rsidR="002D2A5C" w:rsidRPr="008E4FF4" w:rsidRDefault="002D2A5C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47817A" w14:textId="160090FA" w:rsidR="002D2A5C" w:rsidRPr="00D54048" w:rsidRDefault="002D2A5C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  <w:lang w:val="kk-KZ"/>
              </w:rPr>
              <w:t>35,5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3F1E2E" w14:textId="77777777" w:rsidR="002D2A5C" w:rsidRPr="00E873B9" w:rsidRDefault="002D2A5C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2D2A5C" w14:paraId="18AC9A85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267CD" w14:textId="77777777" w:rsidR="002D2A5C" w:rsidRPr="008E4FF4" w:rsidRDefault="002D2A5C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4F358" w14:textId="4D516F52" w:rsidR="002D2A5C" w:rsidRPr="00D54048" w:rsidRDefault="002D2A5C" w:rsidP="006226A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0,0089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868EF" w14:textId="77777777" w:rsidR="002D2A5C" w:rsidRPr="008E4FF4" w:rsidRDefault="002D2A5C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E7D3B" w14:textId="061D3F74" w:rsidR="002D2A5C" w:rsidRPr="00D54048" w:rsidRDefault="002D2A5C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69,7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70332" w14:textId="77777777" w:rsidR="002D2A5C" w:rsidRPr="008E4FF4" w:rsidRDefault="002D2A5C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268EE" w14:textId="11CD3131" w:rsidR="002D2A5C" w:rsidRPr="00D54048" w:rsidRDefault="002D2A5C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707583" w14:textId="77777777" w:rsidR="002D2A5C" w:rsidRPr="008E4FF4" w:rsidRDefault="002D2A5C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58F096" w14:textId="12ACE07D" w:rsidR="002D2A5C" w:rsidRPr="00D54048" w:rsidRDefault="002D2A5C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32,5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12AE10" w14:textId="77777777" w:rsidR="002D2A5C" w:rsidRPr="00E873B9" w:rsidRDefault="002D2A5C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</w:tbl>
    <w:p w14:paraId="30B099B6" w14:textId="77777777" w:rsidR="000F7A53" w:rsidRPr="008E4FF4" w:rsidRDefault="008E4FF4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  <w:lang w:val="en-US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Note</w:t>
      </w:r>
      <w:r w:rsidR="000F7A53" w:rsidRPr="008E4FF4"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:</w:t>
      </w:r>
      <w:r w:rsidR="000F7A53" w:rsidRPr="008E4FF4"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  <w:lang w:val="en-US"/>
        </w:rPr>
        <w:t> 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maximum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concentration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(</w:t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) </w:t>
      </w:r>
      <w:r>
        <w:rPr>
          <w:rFonts w:ascii="Arial" w:hAnsi="Arial" w:cs="Arial"/>
          <w:color w:val="003333"/>
          <w:sz w:val="17"/>
          <w:szCs w:val="17"/>
          <w:lang w:val="en-US"/>
        </w:rPr>
        <w:t>of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pollutants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in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PAC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 activity concentration of alpha-active aerosols in the 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.</w:t>
      </w:r>
    </w:p>
    <w:p w14:paraId="0205BA35" w14:textId="5C9FAC88" w:rsidR="000F7A53" w:rsidRPr="00D54048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ACTUAL </w:t>
      </w:r>
      <w:r w:rsidR="00216D10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E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MISSIONS BY UMP JSC, QUARTER </w:t>
      </w:r>
      <w:r w:rsidR="00D54048" w:rsidRPr="00D540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,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D54048" w:rsidRPr="00D540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4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2"/>
        <w:gridCol w:w="1976"/>
        <w:gridCol w:w="2181"/>
      </w:tblGrid>
      <w:tr w:rsidR="005F5148" w:rsidRPr="002D2A5C" w14:paraId="7758F9D7" w14:textId="77777777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523A0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47697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State limit, tons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3195" w14:textId="76967E35" w:rsidR="000F7A53" w:rsidRPr="008E4FF4" w:rsidRDefault="008E4FF4" w:rsidP="00D54048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Actual emis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ions in quarter </w:t>
            </w:r>
            <w:r w:rsidR="00D54048" w:rsidRPr="00D54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1</w:t>
            </w:r>
            <w:r w:rsidR="00254994" w:rsidRPr="002549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202</w:t>
            </w:r>
            <w:r w:rsidR="00D54048" w:rsidRPr="00D54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, 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ons</w:t>
            </w:r>
          </w:p>
        </w:tc>
      </w:tr>
      <w:tr w:rsidR="00AD3A79" w14:paraId="02CCC687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75AFB5" w14:textId="77777777" w:rsidR="00AD3A79" w:rsidRDefault="00AD3A79" w:rsidP="005F5148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Beryllium</w:t>
            </w:r>
            <w:r>
              <w:rPr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27D4E" w14:textId="77777777" w:rsidR="00AD3A79" w:rsidRDefault="00AD3A7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E0F45" w14:textId="43FCF44A" w:rsidR="00AD3A79" w:rsidRPr="00D54048" w:rsidRDefault="00AD3A79" w:rsidP="00D54048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>
              <w:rPr>
                <w:color w:val="333333"/>
                <w:sz w:val="18"/>
                <w:szCs w:val="18"/>
              </w:rPr>
              <w:t>0</w:t>
            </w:r>
            <w:r w:rsidR="00D54048">
              <w:rPr>
                <w:color w:val="333333"/>
                <w:sz w:val="18"/>
                <w:szCs w:val="18"/>
              </w:rPr>
              <w:t>4</w:t>
            </w:r>
          </w:p>
        </w:tc>
      </w:tr>
      <w:tr w:rsidR="005F5148" w:rsidRPr="005F5148" w14:paraId="6D5B9037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8D149" w14:textId="77777777"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Alpha-active aerosol (AAA) activity concentration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17F63" w14:textId="51445A63" w:rsidR="00E873B9" w:rsidRPr="005F5148" w:rsidRDefault="00E873B9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254994"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57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0EDB2" w14:textId="2DF2721D" w:rsidR="00E873B9" w:rsidRPr="005F5148" w:rsidRDefault="00E873B9" w:rsidP="00D54048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254994">
              <w:rPr>
                <w:color w:val="333333"/>
                <w:sz w:val="18"/>
                <w:szCs w:val="18"/>
              </w:rPr>
              <w:t>,</w:t>
            </w:r>
            <w:r w:rsidR="00D54048">
              <w:rPr>
                <w:color w:val="333333"/>
                <w:sz w:val="18"/>
                <w:szCs w:val="18"/>
              </w:rPr>
              <w:t>19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</w:tr>
      <w:tr w:rsidR="00AD3A79" w:rsidRPr="005F5148" w14:paraId="22528278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883EA" w14:textId="77777777" w:rsidR="00AD3A79" w:rsidRPr="005F5148" w:rsidRDefault="00AD3A79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Hydrogen fluoride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9A49C" w14:textId="7CEEDAE2" w:rsidR="00AD3A79" w:rsidRPr="005F5148" w:rsidRDefault="00AD3A79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2</w:t>
            </w:r>
            <w:r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CF792" w14:textId="1B6BD626" w:rsidR="00AD3A79" w:rsidRPr="00D54048" w:rsidRDefault="00AD3A79" w:rsidP="00D54048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</w:t>
            </w:r>
            <w:r w:rsidR="00D54048">
              <w:rPr>
                <w:color w:val="333333"/>
                <w:sz w:val="18"/>
                <w:szCs w:val="18"/>
              </w:rPr>
              <w:t>5</w:t>
            </w:r>
          </w:p>
        </w:tc>
      </w:tr>
      <w:tr w:rsidR="00AD3A79" w:rsidRPr="005F5148" w14:paraId="748DB895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3F4C2" w14:textId="77777777" w:rsidR="00AD3A79" w:rsidRPr="005F5148" w:rsidRDefault="00AD3A79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Nitrogen dioxide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19509" w14:textId="01CB31E7" w:rsidR="00AD3A79" w:rsidRPr="005F5148" w:rsidRDefault="00AD3A79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AF5CF3" w14:textId="13032083" w:rsidR="00AD3A79" w:rsidRPr="00B758FF" w:rsidRDefault="00AD3A79" w:rsidP="00D54048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0,4</w:t>
            </w:r>
          </w:p>
        </w:tc>
      </w:tr>
    </w:tbl>
    <w:p w14:paraId="0AF84B4E" w14:textId="6282A1B2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 w:rsidRPr="005F51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 </w:t>
      </w:r>
    </w:p>
    <w:p w14:paraId="726D943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70DB507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8AA4995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7D5B212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4C1D2751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157A32E8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0BFFB804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6C431ABC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sectPr w:rsidR="00E873B9" w:rsidRPr="005F5148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A0"/>
    <w:rsid w:val="00036B0F"/>
    <w:rsid w:val="00063AEB"/>
    <w:rsid w:val="00080090"/>
    <w:rsid w:val="00087617"/>
    <w:rsid w:val="000B67D4"/>
    <w:rsid w:val="000C0447"/>
    <w:rsid w:val="000D0EB4"/>
    <w:rsid w:val="000F7A53"/>
    <w:rsid w:val="001232B2"/>
    <w:rsid w:val="00147701"/>
    <w:rsid w:val="001620E2"/>
    <w:rsid w:val="00164508"/>
    <w:rsid w:val="00164E7B"/>
    <w:rsid w:val="00195747"/>
    <w:rsid w:val="001C4EDD"/>
    <w:rsid w:val="001D3BBD"/>
    <w:rsid w:val="001E24C3"/>
    <w:rsid w:val="001E2A75"/>
    <w:rsid w:val="001F53A9"/>
    <w:rsid w:val="00216D10"/>
    <w:rsid w:val="00226846"/>
    <w:rsid w:val="002325AA"/>
    <w:rsid w:val="0024140A"/>
    <w:rsid w:val="00243520"/>
    <w:rsid w:val="00247A3A"/>
    <w:rsid w:val="0025072C"/>
    <w:rsid w:val="0025140A"/>
    <w:rsid w:val="00253C8A"/>
    <w:rsid w:val="00254994"/>
    <w:rsid w:val="00286A80"/>
    <w:rsid w:val="00293872"/>
    <w:rsid w:val="002959AC"/>
    <w:rsid w:val="002A1D3B"/>
    <w:rsid w:val="002D2A5C"/>
    <w:rsid w:val="00301130"/>
    <w:rsid w:val="00337E16"/>
    <w:rsid w:val="003424A0"/>
    <w:rsid w:val="00343B23"/>
    <w:rsid w:val="00363093"/>
    <w:rsid w:val="003A611E"/>
    <w:rsid w:val="003C370B"/>
    <w:rsid w:val="003D4CA9"/>
    <w:rsid w:val="003D5A1E"/>
    <w:rsid w:val="003E1176"/>
    <w:rsid w:val="0044217D"/>
    <w:rsid w:val="00465047"/>
    <w:rsid w:val="004705A8"/>
    <w:rsid w:val="0048641D"/>
    <w:rsid w:val="0048792F"/>
    <w:rsid w:val="004A0883"/>
    <w:rsid w:val="004D5621"/>
    <w:rsid w:val="004E1195"/>
    <w:rsid w:val="004F5C4F"/>
    <w:rsid w:val="00520379"/>
    <w:rsid w:val="00530613"/>
    <w:rsid w:val="0056369B"/>
    <w:rsid w:val="00572C25"/>
    <w:rsid w:val="005C1D53"/>
    <w:rsid w:val="005E4A82"/>
    <w:rsid w:val="005F5148"/>
    <w:rsid w:val="006226A5"/>
    <w:rsid w:val="00625EBC"/>
    <w:rsid w:val="00626B13"/>
    <w:rsid w:val="00640DFA"/>
    <w:rsid w:val="00652B98"/>
    <w:rsid w:val="00683DA2"/>
    <w:rsid w:val="00695F30"/>
    <w:rsid w:val="006965B7"/>
    <w:rsid w:val="007102C3"/>
    <w:rsid w:val="00724C81"/>
    <w:rsid w:val="00733D3B"/>
    <w:rsid w:val="00735921"/>
    <w:rsid w:val="00744478"/>
    <w:rsid w:val="00782328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91E8E"/>
    <w:rsid w:val="008E4FF4"/>
    <w:rsid w:val="0092549A"/>
    <w:rsid w:val="00942CA7"/>
    <w:rsid w:val="00961186"/>
    <w:rsid w:val="009649C3"/>
    <w:rsid w:val="00971056"/>
    <w:rsid w:val="009A5FDE"/>
    <w:rsid w:val="00A00ABE"/>
    <w:rsid w:val="00A1555F"/>
    <w:rsid w:val="00A15798"/>
    <w:rsid w:val="00A16457"/>
    <w:rsid w:val="00A34AED"/>
    <w:rsid w:val="00A5165E"/>
    <w:rsid w:val="00AC1B6A"/>
    <w:rsid w:val="00AC27A3"/>
    <w:rsid w:val="00AD3A79"/>
    <w:rsid w:val="00AD5D7D"/>
    <w:rsid w:val="00AE0778"/>
    <w:rsid w:val="00AF3911"/>
    <w:rsid w:val="00B26112"/>
    <w:rsid w:val="00B758FF"/>
    <w:rsid w:val="00B823D6"/>
    <w:rsid w:val="00BC630E"/>
    <w:rsid w:val="00BD029A"/>
    <w:rsid w:val="00C42C54"/>
    <w:rsid w:val="00C438E6"/>
    <w:rsid w:val="00C816E0"/>
    <w:rsid w:val="00C84110"/>
    <w:rsid w:val="00CB4328"/>
    <w:rsid w:val="00D05554"/>
    <w:rsid w:val="00D45A51"/>
    <w:rsid w:val="00D54048"/>
    <w:rsid w:val="00D5454F"/>
    <w:rsid w:val="00D82C6D"/>
    <w:rsid w:val="00D855FD"/>
    <w:rsid w:val="00D91436"/>
    <w:rsid w:val="00D94160"/>
    <w:rsid w:val="00DA7A7D"/>
    <w:rsid w:val="00DB072E"/>
    <w:rsid w:val="00DC3E76"/>
    <w:rsid w:val="00E008AC"/>
    <w:rsid w:val="00E426A5"/>
    <w:rsid w:val="00E44D36"/>
    <w:rsid w:val="00E8695C"/>
    <w:rsid w:val="00E873B9"/>
    <w:rsid w:val="00ED1EF7"/>
    <w:rsid w:val="00EF46F6"/>
    <w:rsid w:val="00F27604"/>
    <w:rsid w:val="00F4752E"/>
    <w:rsid w:val="00F64E01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A00C4"/>
  <w15:docId w15:val="{3C4ECF98-ED3B-451B-A478-B9CDF947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  <w:style w:type="paragraph" w:customStyle="1" w:styleId="ac">
    <w:name w:val="Знак Знак"/>
    <w:basedOn w:val="a"/>
    <w:autoRedefine/>
    <w:rsid w:val="004F5C4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d">
    <w:name w:val="Знак Знак"/>
    <w:basedOn w:val="a"/>
    <w:autoRedefine/>
    <w:rsid w:val="0025499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e">
    <w:name w:val="Знак Знак"/>
    <w:basedOn w:val="a"/>
    <w:autoRedefine/>
    <w:rsid w:val="00AD3A79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13F5-ACE8-43FC-A2E3-4D1AA99E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Приемная СДБП</cp:lastModifiedBy>
  <cp:revision>2</cp:revision>
  <cp:lastPrinted>2020-01-29T03:22:00Z</cp:lastPrinted>
  <dcterms:created xsi:type="dcterms:W3CDTF">2024-04-23T08:53:00Z</dcterms:created>
  <dcterms:modified xsi:type="dcterms:W3CDTF">2024-04-23T08:53:00Z</dcterms:modified>
</cp:coreProperties>
</file>