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9343" w14:textId="1BC50B6A" w:rsidR="009B37B9" w:rsidRDefault="009B37B9" w:rsidP="009B37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«</w:t>
      </w:r>
      <w:r w:rsidRPr="009B37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ҮМЗ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»</w:t>
      </w:r>
      <w:r w:rsidRPr="009B37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АҚ-</w:t>
      </w:r>
      <w:proofErr w:type="spellStart"/>
      <w:r w:rsidRPr="009B37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ның</w:t>
      </w:r>
      <w:proofErr w:type="spellEnd"/>
      <w:r w:rsidRPr="009B37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2023 </w:t>
      </w:r>
      <w:proofErr w:type="spellStart"/>
      <w:r w:rsidRPr="009B37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жылға</w:t>
      </w:r>
      <w:proofErr w:type="spellEnd"/>
      <w:r w:rsidRPr="009B37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B37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инвестициялық</w:t>
      </w:r>
      <w:proofErr w:type="spellEnd"/>
      <w:r w:rsidRPr="009B37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B37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жоспарлары</w:t>
      </w:r>
      <w:proofErr w:type="spellEnd"/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56"/>
      </w:tblGrid>
      <w:tr w:rsidR="009B37B9" w:rsidRPr="008424DF" w14:paraId="1C9DF807" w14:textId="77777777" w:rsidTr="00DF51FD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1AB3A31" w14:textId="1B001F8E" w:rsidR="009B37B9" w:rsidRPr="009B37B9" w:rsidRDefault="009B37B9" w:rsidP="00DF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Көрсеткіш</w:t>
            </w:r>
          </w:p>
        </w:tc>
        <w:tc>
          <w:tcPr>
            <w:tcW w:w="3556" w:type="dxa"/>
          </w:tcPr>
          <w:p w14:paraId="60E437B9" w14:textId="6D6B148F" w:rsidR="009B37B9" w:rsidRPr="009B37B9" w:rsidRDefault="009B37B9" w:rsidP="00DF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Жоспарлы шығындар</w:t>
            </w:r>
            <w:r w:rsidRPr="009B37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2E3AB0D0" w14:textId="626A6705" w:rsidR="009B37B9" w:rsidRPr="009B37B9" w:rsidRDefault="009B37B9" w:rsidP="009B3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37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млн. 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Pr="009B37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ҚҚС-сыз</w:t>
            </w:r>
          </w:p>
        </w:tc>
      </w:tr>
      <w:tr w:rsidR="009B37B9" w:rsidRPr="005B612C" w14:paraId="584F75B5" w14:textId="77777777" w:rsidTr="00DF51FD">
        <w:trPr>
          <w:trHeight w:val="466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340DD90" w14:textId="20DA87DD" w:rsidR="009B37B9" w:rsidRPr="005B612C" w:rsidRDefault="009B37B9" w:rsidP="009B37B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>Ү</w:t>
            </w: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МЗ»</w:t>
            </w: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 xml:space="preserve"> АҚ инвестициялар</w:t>
            </w: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>барлығы</w:t>
            </w:r>
          </w:p>
        </w:tc>
        <w:tc>
          <w:tcPr>
            <w:tcW w:w="3556" w:type="dxa"/>
            <w:vAlign w:val="center"/>
          </w:tcPr>
          <w:p w14:paraId="1A80BFEC" w14:textId="77777777" w:rsidR="009B37B9" w:rsidRPr="005B612C" w:rsidRDefault="009B37B9" w:rsidP="00DF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6 438</w:t>
            </w:r>
          </w:p>
        </w:tc>
      </w:tr>
      <w:tr w:rsidR="009B37B9" w:rsidRPr="005B612C" w14:paraId="67479C08" w14:textId="77777777" w:rsidTr="00DF51FD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B638AB3" w14:textId="2395252F" w:rsidR="009B37B9" w:rsidRPr="005B612C" w:rsidRDefault="009B37B9" w:rsidP="00DF51F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>Соның ішінде</w:t>
            </w: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:</w:t>
            </w:r>
          </w:p>
          <w:p w14:paraId="34CCEF16" w14:textId="4445683D" w:rsidR="009B37B9" w:rsidRPr="005B612C" w:rsidRDefault="009B37B9" w:rsidP="009B37B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>Күрделі салымдар</w:t>
            </w:r>
          </w:p>
        </w:tc>
        <w:tc>
          <w:tcPr>
            <w:tcW w:w="3556" w:type="dxa"/>
            <w:vAlign w:val="center"/>
          </w:tcPr>
          <w:p w14:paraId="34FCF4C9" w14:textId="77777777" w:rsidR="009B37B9" w:rsidRPr="005B612C" w:rsidRDefault="009B37B9" w:rsidP="00DF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6 386</w:t>
            </w:r>
          </w:p>
        </w:tc>
      </w:tr>
      <w:tr w:rsidR="009B37B9" w:rsidRPr="005B612C" w14:paraId="422BB9AB" w14:textId="77777777" w:rsidTr="00DF51FD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139D704" w14:textId="1B832E8C" w:rsidR="009B37B9" w:rsidRPr="005B612C" w:rsidRDefault="009B37B9" w:rsidP="009B37B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 xml:space="preserve">Материалдық емес активтер </w:t>
            </w:r>
          </w:p>
        </w:tc>
        <w:tc>
          <w:tcPr>
            <w:tcW w:w="3556" w:type="dxa"/>
            <w:vAlign w:val="center"/>
          </w:tcPr>
          <w:p w14:paraId="62FA94CF" w14:textId="77777777" w:rsidR="009B37B9" w:rsidRDefault="009B37B9" w:rsidP="00DF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52</w:t>
            </w:r>
          </w:p>
        </w:tc>
      </w:tr>
    </w:tbl>
    <w:p w14:paraId="63310205" w14:textId="147A6B88" w:rsidR="009B37B9" w:rsidRDefault="009B37B9" w:rsidP="009B37B9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 жылы «</w:t>
      </w:r>
      <w:r w:rsidRPr="009B37B9">
        <w:rPr>
          <w:rFonts w:ascii="Times New Roman" w:hAnsi="Times New Roman" w:cs="Times New Roman"/>
          <w:sz w:val="24"/>
          <w:szCs w:val="24"/>
          <w:lang w:val="kk-KZ"/>
        </w:rPr>
        <w:t>ҮМЗ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37B9">
        <w:rPr>
          <w:rFonts w:ascii="Times New Roman" w:hAnsi="Times New Roman" w:cs="Times New Roman"/>
          <w:sz w:val="24"/>
          <w:szCs w:val="24"/>
          <w:lang w:val="kk-KZ"/>
        </w:rPr>
        <w:t xml:space="preserve"> АҚ 6 438 млн. теңге инвестиция</w:t>
      </w:r>
      <w:r>
        <w:rPr>
          <w:rFonts w:ascii="Times New Roman" w:hAnsi="Times New Roman" w:cs="Times New Roman"/>
          <w:sz w:val="24"/>
          <w:szCs w:val="24"/>
          <w:lang w:val="kk-KZ"/>
        </w:rPr>
        <w:t>лауды жоспарлап отыр. «</w:t>
      </w:r>
      <w:r w:rsidRPr="009B37B9">
        <w:rPr>
          <w:rFonts w:ascii="Times New Roman" w:hAnsi="Times New Roman" w:cs="Times New Roman"/>
          <w:sz w:val="24"/>
          <w:szCs w:val="24"/>
          <w:lang w:val="kk-KZ"/>
        </w:rPr>
        <w:t>ҮМЗ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37B9">
        <w:rPr>
          <w:rFonts w:ascii="Times New Roman" w:hAnsi="Times New Roman" w:cs="Times New Roman"/>
          <w:sz w:val="24"/>
          <w:szCs w:val="24"/>
          <w:lang w:val="kk-KZ"/>
        </w:rPr>
        <w:t xml:space="preserve"> АҚ-ның 2023 жылға инвестициялар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жиынтық жоспары «</w:t>
      </w:r>
      <w:r w:rsidRPr="009B37B9">
        <w:rPr>
          <w:rFonts w:ascii="Times New Roman" w:hAnsi="Times New Roman" w:cs="Times New Roman"/>
          <w:sz w:val="24"/>
          <w:szCs w:val="24"/>
          <w:lang w:val="kk-KZ"/>
        </w:rPr>
        <w:t>ҮМЗ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37B9">
        <w:rPr>
          <w:rFonts w:ascii="Times New Roman" w:hAnsi="Times New Roman" w:cs="Times New Roman"/>
          <w:sz w:val="24"/>
          <w:szCs w:val="24"/>
          <w:lang w:val="kk-KZ"/>
        </w:rPr>
        <w:t xml:space="preserve"> АҚ Директорлар кеңесінің 2022 жылғы 19 желтоқсандағы № 19 шешімімен бекітілген.</w:t>
      </w:r>
    </w:p>
    <w:p w14:paraId="6A275873" w14:textId="77777777" w:rsidR="009B37B9" w:rsidRDefault="009B37B9" w:rsidP="009B37B9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FCDCB4" w14:textId="1AFB7871" w:rsidR="009B37B9" w:rsidRDefault="009B37B9" w:rsidP="009B37B9">
      <w:pPr>
        <w:spacing w:before="240"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val="kk-KZ" w:eastAsia="ru-RU"/>
        </w:rPr>
      </w:pPr>
      <w:r w:rsidRPr="009B37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val="kk-KZ" w:eastAsia="ru-RU"/>
        </w:rPr>
        <w:t>Күрделі салымдар</w:t>
      </w:r>
    </w:p>
    <w:p w14:paraId="7B4C4863" w14:textId="6CE9B5FC" w:rsidR="0001740A" w:rsidRDefault="009B37B9" w:rsidP="000174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7B9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2023 жылы инвестициялардың 99% </w:t>
      </w:r>
      <w:r w:rsidR="004357B4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«</w:t>
      </w:r>
      <w:r w:rsidRPr="009B37B9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ҮМЗ</w:t>
      </w:r>
      <w:r w:rsidR="004357B4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»</w:t>
      </w:r>
      <w:r w:rsidR="0001740A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 АҚ және оның еншілес ұйымы «</w:t>
      </w:r>
      <w:r w:rsidRPr="009B37B9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Машзавод</w:t>
      </w:r>
      <w:r w:rsidR="0001740A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»</w:t>
      </w:r>
      <w:r w:rsidRPr="009B37B9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 ЖШС-нің негізгі капиталына күрделі салымдар болып табылады, оның ішінде: 95% өндірісті</w:t>
      </w:r>
      <w:r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ң</w:t>
      </w:r>
      <w:r w:rsidRPr="009B37B9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 тоқтату</w:t>
      </w:r>
      <w:r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ы</w:t>
      </w:r>
      <w:r w:rsidRPr="009B37B9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мүмкін</w:t>
      </w:r>
      <w:r w:rsidRPr="009B37B9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 тәуекелдерін азайту, жөндеу шығындарын азайту, жұмысшылардың еңбек жағдайларын жақсарту, еңбекті және қоршаған ортаны қорғау мақсатында негізгі құралдарды сатып алуға және құруға бағытталған</w:t>
      </w:r>
      <w:r w:rsidR="0001740A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; и</w:t>
      </w:r>
      <w:r w:rsidR="0001740A" w:rsidRPr="0001740A">
        <w:rPr>
          <w:rFonts w:ascii="Times New Roman" w:hAnsi="Times New Roman" w:cs="Times New Roman"/>
          <w:sz w:val="24"/>
          <w:szCs w:val="24"/>
          <w:lang w:val="kk-KZ"/>
        </w:rPr>
        <w:t>нвестициялардың 4% ресурстарды қалпына келтіру және ғимараттардың, құрылыстар мен жабдықтарды пайдалану сипаттамаларын жақсарту мақсатында негізгі құралдарды күрделі жөндеуге бағытталған. Инвестицияның 1% кәсіпорынның бағдарламалық жасақтамасын жаңартуға бағытталған.</w:t>
      </w:r>
    </w:p>
    <w:p w14:paraId="37DFACF8" w14:textId="7E177C4F" w:rsidR="009B37B9" w:rsidRPr="009B37B9" w:rsidRDefault="009B37B9" w:rsidP="009B37B9">
      <w:pPr>
        <w:spacing w:before="240"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196CE0B4" w14:textId="77777777" w:rsidR="009B37B9" w:rsidRPr="009B37B9" w:rsidRDefault="009B37B9" w:rsidP="009B37B9">
      <w:pPr>
        <w:spacing w:before="240"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val="kk-KZ" w:eastAsia="ru-RU"/>
        </w:rPr>
      </w:pPr>
    </w:p>
    <w:p w14:paraId="0FB19358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A6E4919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3F70B69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77DB85A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D161C2D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443CF20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86DE43B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AD96A99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1DB4E25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49DC77B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3FAB41F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3DCB519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51C3D87" w14:textId="23B7C14F" w:rsidR="009B37B9" w:rsidRDefault="00E62506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Байланыс </w:t>
      </w:r>
      <w:r w:rsidR="009B37B9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="009B37B9">
        <w:rPr>
          <w:rFonts w:ascii="Times New Roman" w:hAnsi="Times New Roman" w:cs="Times New Roman"/>
          <w:sz w:val="24"/>
          <w:szCs w:val="24"/>
        </w:rPr>
        <w:t xml:space="preserve">ы: </w:t>
      </w:r>
    </w:p>
    <w:p w14:paraId="7771156B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(7232) 29-82-08, </w:t>
      </w:r>
    </w:p>
    <w:p w14:paraId="484F9E9C" w14:textId="77777777" w:rsidR="009B37B9" w:rsidRDefault="009B37B9" w:rsidP="009B37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(7232) 29-80-65 </w:t>
      </w:r>
    </w:p>
    <w:p w14:paraId="0FEA6171" w14:textId="77777777" w:rsidR="009B37B9" w:rsidRDefault="009B37B9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B37B9" w:rsidSect="00834C9E">
      <w:pgSz w:w="11906" w:h="16838"/>
      <w:pgMar w:top="851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087"/>
    <w:multiLevelType w:val="hybridMultilevel"/>
    <w:tmpl w:val="8396A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32906"/>
    <w:multiLevelType w:val="multilevel"/>
    <w:tmpl w:val="E5B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C4DD2"/>
    <w:multiLevelType w:val="multilevel"/>
    <w:tmpl w:val="588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64248"/>
    <w:multiLevelType w:val="multilevel"/>
    <w:tmpl w:val="EF3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66B11"/>
    <w:multiLevelType w:val="hybridMultilevel"/>
    <w:tmpl w:val="9822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C2"/>
    <w:rsid w:val="00011190"/>
    <w:rsid w:val="0001740A"/>
    <w:rsid w:val="000533C2"/>
    <w:rsid w:val="00054ADD"/>
    <w:rsid w:val="000808FB"/>
    <w:rsid w:val="000A2C41"/>
    <w:rsid w:val="000A3C4E"/>
    <w:rsid w:val="000D5E60"/>
    <w:rsid w:val="000D64C2"/>
    <w:rsid w:val="000D7142"/>
    <w:rsid w:val="000E459B"/>
    <w:rsid w:val="001179A9"/>
    <w:rsid w:val="001425D7"/>
    <w:rsid w:val="00183243"/>
    <w:rsid w:val="00186007"/>
    <w:rsid w:val="001F234E"/>
    <w:rsid w:val="001F6266"/>
    <w:rsid w:val="00240D56"/>
    <w:rsid w:val="00256317"/>
    <w:rsid w:val="00256CAA"/>
    <w:rsid w:val="002611E4"/>
    <w:rsid w:val="0027765B"/>
    <w:rsid w:val="00285491"/>
    <w:rsid w:val="00297872"/>
    <w:rsid w:val="002C30E9"/>
    <w:rsid w:val="002E615B"/>
    <w:rsid w:val="00325B32"/>
    <w:rsid w:val="003765F7"/>
    <w:rsid w:val="00434365"/>
    <w:rsid w:val="004357B4"/>
    <w:rsid w:val="00435DFF"/>
    <w:rsid w:val="004575C0"/>
    <w:rsid w:val="004607B4"/>
    <w:rsid w:val="00473CFE"/>
    <w:rsid w:val="00491FC2"/>
    <w:rsid w:val="004B57B4"/>
    <w:rsid w:val="004C3E61"/>
    <w:rsid w:val="004F075B"/>
    <w:rsid w:val="00502276"/>
    <w:rsid w:val="00535449"/>
    <w:rsid w:val="00582382"/>
    <w:rsid w:val="005B612C"/>
    <w:rsid w:val="005C57EB"/>
    <w:rsid w:val="005C7F8D"/>
    <w:rsid w:val="005D2ABB"/>
    <w:rsid w:val="005E55FB"/>
    <w:rsid w:val="00601844"/>
    <w:rsid w:val="00610B50"/>
    <w:rsid w:val="006154D0"/>
    <w:rsid w:val="00631DA2"/>
    <w:rsid w:val="00675031"/>
    <w:rsid w:val="006A2796"/>
    <w:rsid w:val="006B17A6"/>
    <w:rsid w:val="007215C1"/>
    <w:rsid w:val="0074741E"/>
    <w:rsid w:val="007F384A"/>
    <w:rsid w:val="00804756"/>
    <w:rsid w:val="00834C9E"/>
    <w:rsid w:val="008424DF"/>
    <w:rsid w:val="00855CF2"/>
    <w:rsid w:val="008A76E1"/>
    <w:rsid w:val="008D7144"/>
    <w:rsid w:val="0092690E"/>
    <w:rsid w:val="00932159"/>
    <w:rsid w:val="00947143"/>
    <w:rsid w:val="00947B35"/>
    <w:rsid w:val="00992A0C"/>
    <w:rsid w:val="009B37B9"/>
    <w:rsid w:val="00A562B5"/>
    <w:rsid w:val="00AB72E4"/>
    <w:rsid w:val="00B31945"/>
    <w:rsid w:val="00B347E0"/>
    <w:rsid w:val="00B56911"/>
    <w:rsid w:val="00B613B0"/>
    <w:rsid w:val="00B80A70"/>
    <w:rsid w:val="00B819EB"/>
    <w:rsid w:val="00B83318"/>
    <w:rsid w:val="00BB1083"/>
    <w:rsid w:val="00BF5856"/>
    <w:rsid w:val="00C36F67"/>
    <w:rsid w:val="00C54FE4"/>
    <w:rsid w:val="00CD3D83"/>
    <w:rsid w:val="00CF1043"/>
    <w:rsid w:val="00D14B6E"/>
    <w:rsid w:val="00D351D9"/>
    <w:rsid w:val="00D911B8"/>
    <w:rsid w:val="00DA175D"/>
    <w:rsid w:val="00DC6932"/>
    <w:rsid w:val="00DE0BBE"/>
    <w:rsid w:val="00DF408E"/>
    <w:rsid w:val="00E155CD"/>
    <w:rsid w:val="00E62506"/>
    <w:rsid w:val="00EC7AE4"/>
    <w:rsid w:val="00F7624D"/>
    <w:rsid w:val="00FB759F"/>
    <w:rsid w:val="00FD5633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52E4"/>
  <w15:docId w15:val="{9CDE75DB-DA33-4FB5-8DA6-714C2D86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911"/>
    <w:pPr>
      <w:ind w:left="720"/>
      <w:contextualSpacing/>
    </w:pPr>
  </w:style>
  <w:style w:type="table" w:styleId="a5">
    <w:name w:val="Table Grid"/>
    <w:basedOn w:val="a1"/>
    <w:uiPriority w:val="59"/>
    <w:rsid w:val="0047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514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9170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AEC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Винограденко</dc:creator>
  <cp:lastModifiedBy>Бабкина Елена Александровна</cp:lastModifiedBy>
  <cp:revision>3</cp:revision>
  <cp:lastPrinted>2017-03-28T06:58:00Z</cp:lastPrinted>
  <dcterms:created xsi:type="dcterms:W3CDTF">2023-03-02T04:38:00Z</dcterms:created>
  <dcterms:modified xsi:type="dcterms:W3CDTF">2023-03-02T04:38:00Z</dcterms:modified>
</cp:coreProperties>
</file>