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2CE4" w14:textId="77777777" w:rsidR="000A2371" w:rsidRPr="008B6140" w:rsidRDefault="000A2371" w:rsidP="000A2371">
      <w:pPr>
        <w:jc w:val="center"/>
        <w:outlineLvl w:val="0"/>
        <w:rPr>
          <w:b/>
          <w:lang w:val="kk-KZ"/>
        </w:rPr>
      </w:pPr>
      <w:r>
        <w:rPr>
          <w:b/>
          <w:u w:val="single"/>
        </w:rPr>
        <w:t>«</w:t>
      </w:r>
      <w:r>
        <w:rPr>
          <w:b/>
          <w:u w:val="single"/>
          <w:lang w:val="kk-KZ"/>
        </w:rPr>
        <w:t>Ү</w:t>
      </w:r>
      <w:r w:rsidRPr="00DD1EC5">
        <w:rPr>
          <w:b/>
          <w:u w:val="single"/>
        </w:rPr>
        <w:t>МЗ»</w:t>
      </w:r>
      <w:r>
        <w:rPr>
          <w:b/>
          <w:u w:val="single"/>
          <w:lang w:val="kk-KZ"/>
        </w:rPr>
        <w:t xml:space="preserve"> АҚ </w:t>
      </w:r>
      <w:r w:rsidRPr="008B6140">
        <w:rPr>
          <w:b/>
          <w:lang w:val="kk-KZ"/>
        </w:rPr>
        <w:t>кәсіпорын паспорты</w:t>
      </w:r>
    </w:p>
    <w:p w14:paraId="55CE0C5B" w14:textId="25897995" w:rsidR="000A2371" w:rsidRPr="008B6140" w:rsidRDefault="00FB6DF9" w:rsidP="000A2371">
      <w:pPr>
        <w:jc w:val="center"/>
        <w:outlineLvl w:val="0"/>
        <w:rPr>
          <w:b/>
          <w:lang w:val="kk-KZ"/>
        </w:rPr>
      </w:pPr>
      <w:r>
        <w:rPr>
          <w:b/>
          <w:u w:val="single"/>
          <w:lang w:val="en-US"/>
        </w:rPr>
        <w:t>3</w:t>
      </w:r>
      <w:r w:rsidR="000A2371" w:rsidRPr="00DD1EC5">
        <w:rPr>
          <w:b/>
          <w:u w:val="single"/>
        </w:rPr>
        <w:t>1.</w:t>
      </w:r>
      <w:r w:rsidR="00223A0A">
        <w:rPr>
          <w:b/>
          <w:u w:val="single"/>
          <w:lang w:val="en-US"/>
        </w:rPr>
        <w:t>0</w:t>
      </w:r>
      <w:r>
        <w:rPr>
          <w:b/>
          <w:u w:val="single"/>
          <w:lang w:val="en-US"/>
        </w:rPr>
        <w:t>3</w:t>
      </w:r>
      <w:r w:rsidR="000A2371" w:rsidRPr="00DD1EC5">
        <w:rPr>
          <w:b/>
          <w:u w:val="single"/>
        </w:rPr>
        <w:t>.202</w:t>
      </w:r>
      <w:r w:rsidR="00223A0A">
        <w:rPr>
          <w:b/>
          <w:u w:val="single"/>
          <w:lang w:val="en-US"/>
        </w:rPr>
        <w:t>5</w:t>
      </w:r>
      <w:r w:rsidR="000A2371">
        <w:rPr>
          <w:b/>
        </w:rPr>
        <w:t xml:space="preserve"> </w:t>
      </w:r>
      <w:r w:rsidR="000A2371">
        <w:rPr>
          <w:b/>
          <w:lang w:val="kk-KZ"/>
        </w:rPr>
        <w:t>жылға қарасты</w:t>
      </w:r>
    </w:p>
    <w:p w14:paraId="237C9D2F" w14:textId="01E03238" w:rsidR="000A22E9" w:rsidRPr="007A5EDD" w:rsidRDefault="000A2371" w:rsidP="000A22E9">
      <w:pPr>
        <w:jc w:val="center"/>
        <w:outlineLvl w:val="0"/>
        <w:rPr>
          <w:b/>
        </w:rPr>
      </w:pPr>
      <w:r>
        <w:rPr>
          <w:b/>
          <w:lang w:val="kk-KZ"/>
        </w:rPr>
        <w:t xml:space="preserve"> </w:t>
      </w:r>
    </w:p>
    <w:p w14:paraId="7EA6CFA4" w14:textId="77777777" w:rsidR="000A22E9" w:rsidRPr="00A901C3" w:rsidRDefault="000A22E9" w:rsidP="000A22E9">
      <w:pPr>
        <w:rPr>
          <w:sz w:val="20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704"/>
        <w:gridCol w:w="2270"/>
        <w:gridCol w:w="2264"/>
      </w:tblGrid>
      <w:tr w:rsidR="000A2371" w:rsidRPr="00993A5A" w14:paraId="14C3DEFF" w14:textId="77777777" w:rsidTr="007314C4">
        <w:tc>
          <w:tcPr>
            <w:tcW w:w="2645" w:type="pct"/>
            <w:gridSpan w:val="2"/>
          </w:tcPr>
          <w:p w14:paraId="6078AFED" w14:textId="523FA62F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Негізгі қатысушылар (акционерлер) және олардың үлестері (пайыздық қатынаста оларға тиесілі акциялар саны) </w:t>
            </w:r>
          </w:p>
        </w:tc>
        <w:tc>
          <w:tcPr>
            <w:tcW w:w="2355" w:type="pct"/>
            <w:gridSpan w:val="2"/>
            <w:tcBorders>
              <w:right w:val="single" w:sz="4" w:space="0" w:color="auto"/>
            </w:tcBorders>
          </w:tcPr>
          <w:p w14:paraId="1101FFED" w14:textId="50F42ABD" w:rsidR="000A2371" w:rsidRPr="00993A5A" w:rsidRDefault="000A2371" w:rsidP="000A2371">
            <w:pPr>
              <w:rPr>
                <w:lang w:val="kk-KZ"/>
              </w:rPr>
            </w:pPr>
            <w:r>
              <w:rPr>
                <w:lang w:val="kk-KZ"/>
              </w:rPr>
              <w:t>Жалғыз</w:t>
            </w:r>
            <w:r>
              <w:t xml:space="preserve"> акционер </w:t>
            </w:r>
            <w:r>
              <w:rPr>
                <w:lang w:val="kk-KZ"/>
              </w:rPr>
              <w:t>«Қазатомөнеркәсіп</w:t>
            </w:r>
            <w:r>
              <w:t>»</w:t>
            </w:r>
            <w:r>
              <w:rPr>
                <w:lang w:val="kk-KZ"/>
              </w:rPr>
              <w:t xml:space="preserve"> Ұлттық атом компаниясы» АҚ</w:t>
            </w:r>
            <w:r>
              <w:t xml:space="preserve"> 94%- (</w:t>
            </w:r>
            <w:r>
              <w:rPr>
                <w:lang w:val="kk-KZ"/>
              </w:rPr>
              <w:t>немесе</w:t>
            </w:r>
            <w:r>
              <w:t xml:space="preserve"> 100% </w:t>
            </w:r>
            <w:r>
              <w:rPr>
                <w:lang w:val="kk-KZ"/>
              </w:rPr>
              <w:t>қарапайым дауыс беруші</w:t>
            </w:r>
            <w:r>
              <w:t xml:space="preserve"> </w:t>
            </w:r>
            <w:proofErr w:type="spellStart"/>
            <w:r>
              <w:t>акци</w:t>
            </w:r>
            <w:proofErr w:type="spellEnd"/>
            <w:r>
              <w:rPr>
                <w:lang w:val="kk-KZ"/>
              </w:rPr>
              <w:t>ялары</w:t>
            </w:r>
            <w:r>
              <w:t>); 6%-</w:t>
            </w:r>
            <w:r>
              <w:rPr>
                <w:lang w:val="kk-KZ"/>
              </w:rPr>
              <w:t xml:space="preserve">артықшылықты </w:t>
            </w:r>
            <w:proofErr w:type="spellStart"/>
            <w:r>
              <w:t>акци</w:t>
            </w:r>
            <w:proofErr w:type="spellEnd"/>
            <w:r>
              <w:rPr>
                <w:lang w:val="kk-KZ"/>
              </w:rPr>
              <w:t>я</w:t>
            </w:r>
            <w:r>
              <w:t>лар</w:t>
            </w:r>
          </w:p>
        </w:tc>
      </w:tr>
      <w:tr w:rsidR="000A2371" w:rsidRPr="00993A5A" w14:paraId="0E82D470" w14:textId="77777777" w:rsidTr="007314C4">
        <w:tc>
          <w:tcPr>
            <w:tcW w:w="2645" w:type="pct"/>
            <w:gridSpan w:val="2"/>
          </w:tcPr>
          <w:p w14:paraId="394EA372" w14:textId="065B5A76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Жарғылық </w:t>
            </w:r>
            <w:r>
              <w:rPr>
                <w:b/>
              </w:rPr>
              <w:t xml:space="preserve">капитал </w:t>
            </w:r>
            <w:proofErr w:type="spellStart"/>
            <w:r>
              <w:rPr>
                <w:b/>
              </w:rPr>
              <w:t>мөлшері</w:t>
            </w:r>
            <w:proofErr w:type="spellEnd"/>
          </w:p>
        </w:tc>
        <w:tc>
          <w:tcPr>
            <w:tcW w:w="2355" w:type="pct"/>
            <w:gridSpan w:val="2"/>
          </w:tcPr>
          <w:p w14:paraId="18E118D8" w14:textId="0E9BB178" w:rsidR="000A2371" w:rsidRPr="00993A5A" w:rsidRDefault="000A2371" w:rsidP="000A2371">
            <w:r w:rsidRPr="00BB0838">
              <w:t xml:space="preserve">4 405 169 </w:t>
            </w:r>
            <w:r>
              <w:rPr>
                <w:lang w:val="kk-KZ"/>
              </w:rPr>
              <w:t>мың</w:t>
            </w:r>
            <w:r w:rsidRPr="00BB0838">
              <w:t xml:space="preserve"> те</w:t>
            </w:r>
            <w:r>
              <w:rPr>
                <w:lang w:val="kk-KZ"/>
              </w:rPr>
              <w:t>ң</w:t>
            </w:r>
            <w:proofErr w:type="spellStart"/>
            <w:r w:rsidRPr="00BB0838">
              <w:t>ге</w:t>
            </w:r>
            <w:proofErr w:type="spellEnd"/>
          </w:p>
        </w:tc>
      </w:tr>
      <w:tr w:rsidR="000A2371" w:rsidRPr="00993A5A" w14:paraId="64B219B6" w14:textId="77777777" w:rsidTr="007314C4">
        <w:trPr>
          <w:trHeight w:val="70"/>
        </w:trPr>
        <w:tc>
          <w:tcPr>
            <w:tcW w:w="2645" w:type="pct"/>
            <w:gridSpan w:val="2"/>
          </w:tcPr>
          <w:p w14:paraId="4C1C887B" w14:textId="74E9754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Құрылған күні</w:t>
            </w:r>
          </w:p>
        </w:tc>
        <w:tc>
          <w:tcPr>
            <w:tcW w:w="2355" w:type="pct"/>
            <w:gridSpan w:val="2"/>
          </w:tcPr>
          <w:p w14:paraId="7DACAE92" w14:textId="0733659A" w:rsidR="000A2371" w:rsidRPr="00993A5A" w:rsidRDefault="000A2371" w:rsidP="000A2371">
            <w:r w:rsidRPr="00E646D4">
              <w:rPr>
                <w:lang w:val="kk-KZ"/>
              </w:rPr>
              <w:t xml:space="preserve">"ҮМЗ" </w:t>
            </w:r>
            <w:r>
              <w:rPr>
                <w:lang w:val="kk-KZ"/>
              </w:rPr>
              <w:t xml:space="preserve">АҚ </w:t>
            </w:r>
            <w:r w:rsidRPr="00E646D4">
              <w:rPr>
                <w:lang w:val="kk-KZ"/>
              </w:rPr>
              <w:t>"</w:t>
            </w:r>
            <w:r>
              <w:rPr>
                <w:lang w:val="kk-KZ"/>
              </w:rPr>
              <w:t>Қазатомөнеркәсіп</w:t>
            </w:r>
            <w:r w:rsidRPr="00E646D4">
              <w:rPr>
                <w:lang w:val="kk-KZ"/>
              </w:rPr>
              <w:t>"</w:t>
            </w:r>
            <w:r>
              <w:rPr>
                <w:lang w:val="kk-KZ"/>
              </w:rPr>
              <w:t xml:space="preserve"> ҰАК</w:t>
            </w:r>
            <w:r w:rsidRPr="00E646D4">
              <w:rPr>
                <w:lang w:val="kk-KZ"/>
              </w:rPr>
              <w:t>"</w:t>
            </w:r>
            <w:r>
              <w:rPr>
                <w:lang w:val="kk-KZ"/>
              </w:rPr>
              <w:t xml:space="preserve"> АҚ еншілес ұйымы  болып табылады, Қазақстан Республикасы Мемлекеттік мүлікті басқару бойынша мемлекеттік комитеттің </w:t>
            </w:r>
            <w:r w:rsidRPr="00E646D4">
              <w:rPr>
                <w:lang w:val="kk-KZ"/>
              </w:rPr>
              <w:t>04.01.1996</w:t>
            </w:r>
            <w:r>
              <w:rPr>
                <w:lang w:val="kk-KZ"/>
              </w:rPr>
              <w:t xml:space="preserve"> жылғы</w:t>
            </w:r>
            <w:r w:rsidRPr="00E646D4">
              <w:rPr>
                <w:lang w:val="kk-KZ"/>
              </w:rPr>
              <w:t xml:space="preserve"> №13</w:t>
            </w:r>
            <w:r>
              <w:rPr>
                <w:lang w:val="kk-KZ"/>
              </w:rPr>
              <w:t xml:space="preserve"> қаулысына және Мемлекеттік мүлікті басқару бойынша Шығыс Қазақстан аумақтық комитетінің </w:t>
            </w:r>
            <w:r w:rsidRPr="00E646D4">
              <w:rPr>
                <w:lang w:val="kk-KZ"/>
              </w:rPr>
              <w:t xml:space="preserve"> 10.01.1996</w:t>
            </w:r>
            <w:r>
              <w:rPr>
                <w:lang w:val="kk-KZ"/>
              </w:rPr>
              <w:t xml:space="preserve"> жылғы</w:t>
            </w:r>
            <w:r w:rsidRPr="00E646D4">
              <w:rPr>
                <w:lang w:val="kk-KZ"/>
              </w:rPr>
              <w:t xml:space="preserve"> №14 </w:t>
            </w:r>
            <w:r>
              <w:rPr>
                <w:lang w:val="kk-KZ"/>
              </w:rPr>
              <w:t>қаулысына сәйкес құрылған</w:t>
            </w:r>
          </w:p>
        </w:tc>
      </w:tr>
      <w:tr w:rsidR="000A2371" w:rsidRPr="00993A5A" w14:paraId="6CC07680" w14:textId="77777777" w:rsidTr="007314C4">
        <w:tc>
          <w:tcPr>
            <w:tcW w:w="2645" w:type="pct"/>
            <w:gridSpan w:val="2"/>
          </w:tcPr>
          <w:p w14:paraId="1F9152EE" w14:textId="4C360FE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Заңды мекенжайы</w:t>
            </w:r>
            <w:r w:rsidRPr="00993A5A">
              <w:rPr>
                <w:b/>
              </w:rPr>
              <w:t xml:space="preserve">: </w:t>
            </w:r>
          </w:p>
        </w:tc>
        <w:tc>
          <w:tcPr>
            <w:tcW w:w="2355" w:type="pct"/>
            <w:gridSpan w:val="2"/>
          </w:tcPr>
          <w:p w14:paraId="252738F3" w14:textId="1B9F2725" w:rsidR="000A2371" w:rsidRPr="00993A5A" w:rsidRDefault="000A2371" w:rsidP="000A2371">
            <w:r>
              <w:rPr>
                <w:lang w:val="kk-KZ"/>
              </w:rPr>
              <w:t xml:space="preserve">Қазақстан </w:t>
            </w:r>
            <w:r>
              <w:t>Республика</w:t>
            </w:r>
            <w:r>
              <w:rPr>
                <w:lang w:val="kk-KZ"/>
              </w:rPr>
              <w:t>сы</w:t>
            </w:r>
            <w:r>
              <w:t xml:space="preserve">, </w:t>
            </w:r>
            <w:r>
              <w:rPr>
                <w:lang w:val="kk-KZ"/>
              </w:rPr>
              <w:t>ШҚО</w:t>
            </w:r>
            <w:r>
              <w:t xml:space="preserve">, 070005, </w:t>
            </w:r>
            <w:proofErr w:type="spellStart"/>
            <w:r>
              <w:t>Өскемен</w:t>
            </w:r>
            <w:proofErr w:type="spellEnd"/>
            <w:r>
              <w:t xml:space="preserve"> қ., Абай </w:t>
            </w:r>
            <w:proofErr w:type="spellStart"/>
            <w:r>
              <w:t>даңғылы</w:t>
            </w:r>
            <w:proofErr w:type="spellEnd"/>
            <w:r>
              <w:t>, 102.</w:t>
            </w:r>
          </w:p>
        </w:tc>
      </w:tr>
      <w:tr w:rsidR="000A2371" w:rsidRPr="00993A5A" w14:paraId="0CFC7267" w14:textId="77777777" w:rsidTr="007314C4">
        <w:tc>
          <w:tcPr>
            <w:tcW w:w="2645" w:type="pct"/>
            <w:gridSpan w:val="2"/>
          </w:tcPr>
          <w:p w14:paraId="2E8EFD7E" w14:textId="7054BC10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Орталық аппараттың/офистің нақты мекенжайы</w:t>
            </w:r>
            <w:r w:rsidRPr="00F7438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3E9FA151" w14:textId="3E707160" w:rsidR="000A2371" w:rsidRPr="00993A5A" w:rsidRDefault="000A2371" w:rsidP="000A2371">
            <w:r>
              <w:rPr>
                <w:lang w:val="kk-KZ"/>
              </w:rPr>
              <w:t xml:space="preserve">Қазақстан </w:t>
            </w:r>
            <w:r>
              <w:t>Республика</w:t>
            </w:r>
            <w:r>
              <w:rPr>
                <w:lang w:val="kk-KZ"/>
              </w:rPr>
              <w:t>сы</w:t>
            </w:r>
            <w:r>
              <w:t xml:space="preserve">, </w:t>
            </w:r>
            <w:r>
              <w:rPr>
                <w:lang w:val="kk-KZ"/>
              </w:rPr>
              <w:t>ШҚО</w:t>
            </w:r>
            <w:r>
              <w:t xml:space="preserve">, 070005, </w:t>
            </w:r>
            <w:proofErr w:type="spellStart"/>
            <w:r>
              <w:t>Өскемен</w:t>
            </w:r>
            <w:proofErr w:type="spellEnd"/>
            <w:r>
              <w:t xml:space="preserve"> қ., Абай </w:t>
            </w:r>
            <w:proofErr w:type="spellStart"/>
            <w:r>
              <w:t>даңғылы</w:t>
            </w:r>
            <w:proofErr w:type="spellEnd"/>
            <w:r>
              <w:t>, 102.</w:t>
            </w:r>
          </w:p>
        </w:tc>
      </w:tr>
      <w:tr w:rsidR="000A2371" w:rsidRPr="00993A5A" w14:paraId="725FD9A3" w14:textId="77777777" w:rsidTr="007314C4">
        <w:tc>
          <w:tcPr>
            <w:tcW w:w="2645" w:type="pct"/>
            <w:gridSpan w:val="2"/>
          </w:tcPr>
          <w:p w14:paraId="4BBD81F4" w14:textId="56F2CB6E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Өндірістік нысанның нақты мекенжайы</w:t>
            </w:r>
            <w:r w:rsidRPr="00F7438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402F51BF" w14:textId="482E56F0" w:rsidR="000A2371" w:rsidRPr="00993A5A" w:rsidRDefault="000A2371" w:rsidP="000A2371">
            <w:r>
              <w:rPr>
                <w:lang w:val="kk-KZ"/>
              </w:rPr>
              <w:t xml:space="preserve">Қазақстан </w:t>
            </w:r>
            <w:r>
              <w:t>Республика</w:t>
            </w:r>
            <w:r>
              <w:rPr>
                <w:lang w:val="kk-KZ"/>
              </w:rPr>
              <w:t>сы</w:t>
            </w:r>
            <w:r>
              <w:t xml:space="preserve">, </w:t>
            </w:r>
            <w:r>
              <w:rPr>
                <w:lang w:val="kk-KZ"/>
              </w:rPr>
              <w:t>ШҚО</w:t>
            </w:r>
            <w:r>
              <w:t xml:space="preserve">, 070005, </w:t>
            </w:r>
            <w:proofErr w:type="spellStart"/>
            <w:r>
              <w:t>Өскемен</w:t>
            </w:r>
            <w:proofErr w:type="spellEnd"/>
            <w:r>
              <w:t xml:space="preserve"> қ., Абай </w:t>
            </w:r>
            <w:proofErr w:type="spellStart"/>
            <w:r>
              <w:t>даңғылы</w:t>
            </w:r>
            <w:proofErr w:type="spellEnd"/>
            <w:r>
              <w:t>, 102.</w:t>
            </w:r>
          </w:p>
        </w:tc>
      </w:tr>
      <w:tr w:rsidR="000A2371" w:rsidRPr="00993A5A" w14:paraId="4DA92869" w14:textId="77777777" w:rsidTr="007314C4">
        <w:trPr>
          <w:trHeight w:val="2586"/>
        </w:trPr>
        <w:tc>
          <w:tcPr>
            <w:tcW w:w="2645" w:type="pct"/>
            <w:gridSpan w:val="2"/>
          </w:tcPr>
          <w:p w14:paraId="622D2678" w14:textId="6BB0717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Атқарушы органның жетекшілері мен мүшелері</w:t>
            </w:r>
            <w:r w:rsidRPr="00993A5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4B23C3A0" w14:textId="77777777" w:rsidR="000A2371" w:rsidRPr="00AA1D6A" w:rsidRDefault="000A2371" w:rsidP="000A2371">
            <w:pPr>
              <w:rPr>
                <w:lang w:val="kk-KZ"/>
              </w:rPr>
            </w:pPr>
            <w:r>
              <w:t xml:space="preserve"> «</w:t>
            </w:r>
            <w:r>
              <w:rPr>
                <w:lang w:val="kk-KZ"/>
              </w:rPr>
              <w:t>Ү</w:t>
            </w:r>
            <w:r>
              <w:t>МЗ»</w:t>
            </w:r>
            <w:r>
              <w:rPr>
                <w:lang w:val="kk-KZ"/>
              </w:rPr>
              <w:t xml:space="preserve"> АҚ Басқармасы</w:t>
            </w:r>
          </w:p>
          <w:p w14:paraId="3614BF7F" w14:textId="77777777" w:rsidR="000A2371" w:rsidRDefault="000A2371" w:rsidP="000A2371">
            <w:r>
              <w:rPr>
                <w:lang w:val="kk-KZ"/>
              </w:rPr>
              <w:t>ҮМЗ» АҚ Басқарма Төрағасы</w:t>
            </w:r>
            <w:r>
              <w:t xml:space="preserve"> - </w:t>
            </w:r>
            <w:proofErr w:type="spellStart"/>
            <w:r>
              <w:t>Бежецкий</w:t>
            </w:r>
            <w:proofErr w:type="spellEnd"/>
            <w:r>
              <w:t xml:space="preserve"> Сергей Владимирович.</w:t>
            </w:r>
          </w:p>
          <w:p w14:paraId="550333F7" w14:textId="77777777" w:rsidR="000A2371" w:rsidRPr="00AA1D6A" w:rsidRDefault="000A2371" w:rsidP="000A2371">
            <w:pPr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Ү</w:t>
            </w:r>
            <w:r>
              <w:t>МЗ»</w:t>
            </w:r>
            <w:r>
              <w:rPr>
                <w:lang w:val="kk-KZ"/>
              </w:rPr>
              <w:t xml:space="preserve"> АҚ Басқармасының мүшелері</w:t>
            </w:r>
            <w:r>
              <w:t>:</w:t>
            </w:r>
          </w:p>
          <w:p w14:paraId="76ED79D9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Вахненко Владимир Витальевич;</w:t>
            </w:r>
          </w:p>
          <w:p w14:paraId="0F6861FC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proofErr w:type="spellStart"/>
            <w:r w:rsidRPr="00B05972">
              <w:t>Даулбаев</w:t>
            </w:r>
            <w:proofErr w:type="spellEnd"/>
            <w:r w:rsidRPr="00B05972">
              <w:t xml:space="preserve"> Самрат </w:t>
            </w:r>
            <w:proofErr w:type="spellStart"/>
            <w:r w:rsidRPr="00B05972">
              <w:t>Кайзуллаевич</w:t>
            </w:r>
            <w:proofErr w:type="spellEnd"/>
            <w:r>
              <w:t>;</w:t>
            </w:r>
          </w:p>
          <w:p w14:paraId="3283C69B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proofErr w:type="spellStart"/>
            <w:r>
              <w:t>Ержанов</w:t>
            </w:r>
            <w:proofErr w:type="spellEnd"/>
            <w:r>
              <w:t xml:space="preserve"> Талгат </w:t>
            </w:r>
            <w:proofErr w:type="spellStart"/>
            <w:r>
              <w:t>Бакитович</w:t>
            </w:r>
            <w:proofErr w:type="spellEnd"/>
            <w:r>
              <w:t>;</w:t>
            </w:r>
          </w:p>
          <w:p w14:paraId="0466FBC8" w14:textId="77777777" w:rsidR="000A2371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Кузьмин Константин Александрович;</w:t>
            </w:r>
          </w:p>
          <w:p w14:paraId="7929A4EE" w14:textId="7DD5E877" w:rsidR="000A2371" w:rsidRPr="00783927" w:rsidRDefault="000A2371" w:rsidP="000A2371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 w:rsidRPr="00B05972">
              <w:t>Чеботарёва Людмила Анатольевна</w:t>
            </w:r>
            <w:r>
              <w:t>.</w:t>
            </w:r>
          </w:p>
        </w:tc>
      </w:tr>
      <w:tr w:rsidR="000A2371" w:rsidRPr="00993A5A" w14:paraId="3A920CA1" w14:textId="77777777" w:rsidTr="007314C4">
        <w:tc>
          <w:tcPr>
            <w:tcW w:w="2645" w:type="pct"/>
            <w:gridSpan w:val="2"/>
            <w:shd w:val="clear" w:color="auto" w:fill="auto"/>
          </w:tcPr>
          <w:p w14:paraId="6D8017FD" w14:textId="41A501BF" w:rsidR="000A2371" w:rsidRPr="00FD761F" w:rsidRDefault="000A2371" w:rsidP="000A2371">
            <w:pPr>
              <w:rPr>
                <w:b/>
                <w:highlight w:val="yellow"/>
              </w:rPr>
            </w:pPr>
            <w:r>
              <w:rPr>
                <w:b/>
                <w:lang w:val="kk-KZ"/>
              </w:rPr>
              <w:t xml:space="preserve">Атқарушы оган басшысының орынбасарлары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ТАӘ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лауазымы</w:t>
            </w:r>
            <w:proofErr w:type="spellEnd"/>
            <w:r>
              <w:rPr>
                <w:b/>
              </w:rPr>
              <w:t>)</w:t>
            </w:r>
            <w:r w:rsidRPr="00954CF6">
              <w:rPr>
                <w:b/>
              </w:rPr>
              <w:t>:</w:t>
            </w:r>
            <w:r w:rsidRPr="00FD761F">
              <w:rPr>
                <w:b/>
                <w:highlight w:val="yellow"/>
              </w:rPr>
              <w:t xml:space="preserve"> 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3DC31118" w14:textId="77777777" w:rsidR="000A2371" w:rsidRDefault="000A2371" w:rsidP="000A2371">
            <w:r>
              <w:t xml:space="preserve">Вахненко Владимир Витальевич – </w:t>
            </w:r>
            <w:r>
              <w:rPr>
                <w:lang w:val="kk-KZ"/>
              </w:rPr>
              <w:t>Басқарма Төрағасының Бірінші орынбасары - бас</w:t>
            </w:r>
            <w:r>
              <w:t xml:space="preserve"> инженер; </w:t>
            </w:r>
          </w:p>
          <w:p w14:paraId="7F739F41" w14:textId="77777777" w:rsidR="000A2371" w:rsidRDefault="000A2371" w:rsidP="000A2371">
            <w:proofErr w:type="spellStart"/>
            <w:r>
              <w:t>Даулбаев</w:t>
            </w:r>
            <w:proofErr w:type="spellEnd"/>
            <w:r>
              <w:t xml:space="preserve"> Самрат </w:t>
            </w:r>
            <w:proofErr w:type="spellStart"/>
            <w:r>
              <w:t>Кайзуллаевич</w:t>
            </w:r>
            <w:proofErr w:type="spellEnd"/>
            <w:r>
              <w:t xml:space="preserve"> - </w:t>
            </w:r>
            <w:r>
              <w:rPr>
                <w:lang w:val="kk-KZ"/>
              </w:rPr>
              <w:t xml:space="preserve">Басқарма Төрағасының орынбасары </w:t>
            </w:r>
            <w:r>
              <w:t>(СД);</w:t>
            </w:r>
          </w:p>
          <w:p w14:paraId="66252890" w14:textId="11B18324" w:rsidR="000A2371" w:rsidRPr="00FD761F" w:rsidRDefault="000A2371" w:rsidP="000A2371">
            <w:pPr>
              <w:tabs>
                <w:tab w:val="left" w:pos="886"/>
              </w:tabs>
              <w:rPr>
                <w:highlight w:val="yellow"/>
              </w:rPr>
            </w:pPr>
            <w:r>
              <w:t xml:space="preserve">Чеботарёва Людмила Анатольевна - </w:t>
            </w:r>
            <w:r>
              <w:rPr>
                <w:lang w:val="kk-KZ"/>
              </w:rPr>
              <w:t xml:space="preserve">Басқарма Төрағасының Бірінші орынбасары </w:t>
            </w:r>
            <w:r>
              <w:t>(</w:t>
            </w:r>
            <w:proofErr w:type="spellStart"/>
            <w:r>
              <w:t>ЭжҚ</w:t>
            </w:r>
            <w:proofErr w:type="spellEnd"/>
            <w:r>
              <w:t>).</w:t>
            </w:r>
          </w:p>
        </w:tc>
      </w:tr>
      <w:tr w:rsidR="00C95510" w:rsidRPr="009647FA" w14:paraId="16E87F32" w14:textId="77777777" w:rsidTr="007314C4">
        <w:tc>
          <w:tcPr>
            <w:tcW w:w="2645" w:type="pct"/>
            <w:gridSpan w:val="2"/>
            <w:shd w:val="clear" w:color="auto" w:fill="auto"/>
          </w:tcPr>
          <w:p w14:paraId="0FFB610C" w14:textId="165591C1" w:rsidR="00C95510" w:rsidRPr="00DF0EAB" w:rsidRDefault="000A2371" w:rsidP="00C95510">
            <w:pPr>
              <w:rPr>
                <w:b/>
                <w:highlight w:val="green"/>
              </w:rPr>
            </w:pPr>
            <w:r>
              <w:rPr>
                <w:b/>
                <w:lang w:val="kk-KZ"/>
              </w:rPr>
              <w:t>ДК/БК құрамы</w:t>
            </w:r>
            <w:r w:rsidR="00C95510" w:rsidRPr="006513C2">
              <w:rPr>
                <w:b/>
              </w:rPr>
              <w:t>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0BCBFE4C" w14:textId="77777777" w:rsidR="000A2371" w:rsidRPr="00C57AC4" w:rsidRDefault="000A2371" w:rsidP="000A2371">
            <w:pPr>
              <w:tabs>
                <w:tab w:val="left" w:pos="886"/>
              </w:tabs>
            </w:pPr>
            <w:r>
              <w:t>«Ү</w:t>
            </w:r>
            <w:r w:rsidRPr="00C57AC4">
              <w:t>МЗ»</w:t>
            </w:r>
            <w:r>
              <w:rPr>
                <w:lang w:val="kk-KZ"/>
              </w:rPr>
              <w:t xml:space="preserve"> АҚ Директорлар кеңесінің төрағасы</w:t>
            </w:r>
            <w:r w:rsidRPr="00C57AC4">
              <w:t xml:space="preserve">: </w:t>
            </w:r>
          </w:p>
          <w:p w14:paraId="2BE76AA6" w14:textId="3B21377C" w:rsidR="000A2371" w:rsidRPr="0050746C" w:rsidRDefault="001E2656" w:rsidP="001E2656">
            <w:pPr>
              <w:tabs>
                <w:tab w:val="left" w:pos="886"/>
              </w:tabs>
            </w:pPr>
            <w:r>
              <w:t>1.</w:t>
            </w:r>
            <w:r w:rsidR="000A2371">
              <w:t xml:space="preserve">Омарбеков </w:t>
            </w:r>
            <w:proofErr w:type="spellStart"/>
            <w:r w:rsidR="000A2371">
              <w:t>Қуаныш</w:t>
            </w:r>
            <w:proofErr w:type="spellEnd"/>
            <w:r w:rsidR="000A2371">
              <w:t xml:space="preserve"> </w:t>
            </w:r>
            <w:proofErr w:type="spellStart"/>
            <w:r w:rsidR="000A2371">
              <w:t>Алтынбекұлы</w:t>
            </w:r>
            <w:proofErr w:type="spellEnd"/>
            <w:r w:rsidR="000A2371" w:rsidRPr="0050746C">
              <w:t xml:space="preserve"> - </w:t>
            </w:r>
            <w:r w:rsidR="000A2371" w:rsidRPr="001E2656">
              <w:rPr>
                <w:lang w:val="kk-KZ"/>
              </w:rPr>
              <w:t>«Қазатомөнеркәсіп» ҰАК» АҚ өкілі</w:t>
            </w:r>
            <w:r w:rsidR="000A2371" w:rsidRPr="0050746C">
              <w:t xml:space="preserve">; </w:t>
            </w:r>
          </w:p>
          <w:p w14:paraId="67F32F41" w14:textId="77777777" w:rsidR="000A2371" w:rsidRPr="0050746C" w:rsidRDefault="000A2371" w:rsidP="000A2371">
            <w:pPr>
              <w:tabs>
                <w:tab w:val="left" w:pos="886"/>
              </w:tabs>
            </w:pPr>
            <w:r>
              <w:t>«Ү</w:t>
            </w:r>
            <w:r w:rsidRPr="0050746C">
              <w:t>МЗ»</w:t>
            </w:r>
            <w:r>
              <w:rPr>
                <w:lang w:val="kk-KZ"/>
              </w:rPr>
              <w:t xml:space="preserve"> АҚ Директорлар кеңесінің мүшелері</w:t>
            </w:r>
            <w:r w:rsidRPr="0050746C">
              <w:t xml:space="preserve">: </w:t>
            </w:r>
          </w:p>
          <w:p w14:paraId="31A765D5" w14:textId="406CCCD8" w:rsidR="001E2656" w:rsidRPr="00661DA6" w:rsidRDefault="002755AB" w:rsidP="001E2656">
            <w:pPr>
              <w:tabs>
                <w:tab w:val="left" w:pos="886"/>
              </w:tabs>
            </w:pPr>
            <w:r>
              <w:t>2</w:t>
            </w:r>
            <w:r w:rsidR="001E2656">
              <w:t xml:space="preserve">. </w:t>
            </w:r>
            <w:r w:rsidR="001E2656" w:rsidRPr="002E0E27">
              <w:t>Бежецкий</w:t>
            </w:r>
            <w:r w:rsidR="001E2656" w:rsidRPr="00661DA6">
              <w:t xml:space="preserve"> Сергей Владимирович </w:t>
            </w:r>
            <w:r w:rsidR="001E2656">
              <w:t>-</w:t>
            </w:r>
            <w:r w:rsidR="001E2656" w:rsidRPr="00661DA6">
              <w:t xml:space="preserve"> </w:t>
            </w:r>
            <w:r w:rsidR="001E2656">
              <w:rPr>
                <w:lang w:val="kk-KZ"/>
              </w:rPr>
              <w:t>«ҮМЗ» АҚ Басқарма Төрағасы</w:t>
            </w:r>
            <w:r w:rsidR="001E2656" w:rsidRPr="00661DA6">
              <w:t xml:space="preserve">; </w:t>
            </w:r>
          </w:p>
          <w:p w14:paraId="4E67FAA7" w14:textId="71E784EB" w:rsidR="002755AB" w:rsidRPr="005A2E85" w:rsidRDefault="002755AB" w:rsidP="002755AB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2E0E27">
              <w:rPr>
                <w:lang w:val="kk-KZ"/>
              </w:rPr>
              <w:t>. Умербеков Жанат</w:t>
            </w:r>
            <w:r w:rsidRPr="005A2E85">
              <w:rPr>
                <w:lang w:val="kk-KZ"/>
              </w:rPr>
              <w:t xml:space="preserve"> Жанбырбаевич - «</w:t>
            </w:r>
            <w:r>
              <w:rPr>
                <w:lang w:val="kk-KZ"/>
              </w:rPr>
              <w:t>Қазатомөнеркәсіп</w:t>
            </w:r>
            <w:r w:rsidRPr="005A2E85">
              <w:rPr>
                <w:lang w:val="kk-KZ"/>
              </w:rPr>
              <w:t>»</w:t>
            </w:r>
            <w:r>
              <w:rPr>
                <w:lang w:val="kk-KZ"/>
              </w:rPr>
              <w:t xml:space="preserve"> ҰАК» АҚ өкілі</w:t>
            </w:r>
            <w:r w:rsidRPr="005A2E85">
              <w:rPr>
                <w:lang w:val="kk-KZ"/>
              </w:rPr>
              <w:t>;</w:t>
            </w:r>
          </w:p>
          <w:p w14:paraId="2EBFA445" w14:textId="2BB0E0EA" w:rsidR="00417709" w:rsidRDefault="00E64693" w:rsidP="000A2371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E64693">
              <w:rPr>
                <w:lang w:val="kk-KZ"/>
              </w:rPr>
              <w:t>Махамбетов Асет Кенесбекович -</w:t>
            </w:r>
            <w:r w:rsidR="0016133C">
              <w:rPr>
                <w:lang w:val="kk-KZ"/>
              </w:rPr>
              <w:t xml:space="preserve"> </w:t>
            </w:r>
            <w:r w:rsidR="0016133C" w:rsidRPr="005A2E85">
              <w:rPr>
                <w:lang w:val="kk-KZ"/>
              </w:rPr>
              <w:t>«</w:t>
            </w:r>
            <w:r w:rsidR="0016133C">
              <w:rPr>
                <w:lang w:val="kk-KZ"/>
              </w:rPr>
              <w:t>Қазатомөнеркәсіп</w:t>
            </w:r>
            <w:r w:rsidR="0016133C" w:rsidRPr="005A2E85">
              <w:rPr>
                <w:lang w:val="kk-KZ"/>
              </w:rPr>
              <w:t>»</w:t>
            </w:r>
            <w:r w:rsidR="0016133C">
              <w:rPr>
                <w:lang w:val="kk-KZ"/>
              </w:rPr>
              <w:t xml:space="preserve"> ҰАК» АҚ өкілі</w:t>
            </w:r>
            <w:r w:rsidR="0016133C" w:rsidRPr="005A2E85">
              <w:rPr>
                <w:lang w:val="kk-KZ"/>
              </w:rPr>
              <w:t>;</w:t>
            </w:r>
          </w:p>
          <w:p w14:paraId="17D9C350" w14:textId="1C4C86BA" w:rsidR="0016133C" w:rsidRPr="002E0E27" w:rsidRDefault="0016133C" w:rsidP="0016133C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Pr="002E0E27">
              <w:rPr>
                <w:lang w:val="kk-KZ"/>
              </w:rPr>
              <w:t xml:space="preserve">. Раимханов Абзал Тулепбергенұлы- Тәуелсіз директор </w:t>
            </w:r>
          </w:p>
          <w:p w14:paraId="7E766D57" w14:textId="5ECD411D" w:rsidR="00397FBC" w:rsidRPr="002E0E27" w:rsidRDefault="00397FBC" w:rsidP="00397FBC">
            <w:pPr>
              <w:tabs>
                <w:tab w:val="left" w:pos="886"/>
              </w:tabs>
              <w:rPr>
                <w:lang w:val="kk-KZ"/>
              </w:rPr>
            </w:pPr>
            <w:r w:rsidRPr="00223A0A">
              <w:rPr>
                <w:lang w:val="kk-KZ"/>
              </w:rPr>
              <w:t xml:space="preserve">6. Сахиев Саябек Куанышбекұлы - </w:t>
            </w:r>
            <w:r w:rsidRPr="002E0E27">
              <w:rPr>
                <w:lang w:val="kk-KZ"/>
              </w:rPr>
              <w:t>Тәуелсіз</w:t>
            </w:r>
            <w:r w:rsidRPr="00223A0A">
              <w:rPr>
                <w:lang w:val="kk-KZ"/>
              </w:rPr>
              <w:t xml:space="preserve"> директор;</w:t>
            </w:r>
            <w:r w:rsidRPr="002E0E27">
              <w:rPr>
                <w:lang w:val="kk-KZ"/>
              </w:rPr>
              <w:t xml:space="preserve"> </w:t>
            </w:r>
          </w:p>
          <w:p w14:paraId="5061E068" w14:textId="3B7E65D6" w:rsidR="000A2371" w:rsidRPr="009647FA" w:rsidRDefault="000A2371" w:rsidP="000A2371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lang w:val="kk-KZ"/>
              </w:rPr>
              <w:t>Уәкілеттік мерзімі</w:t>
            </w:r>
            <w:r w:rsidRPr="009647FA">
              <w:rPr>
                <w:lang w:val="kk-KZ"/>
              </w:rPr>
              <w:t xml:space="preserve"> </w:t>
            </w:r>
            <w:r w:rsidR="00A75BD5" w:rsidRPr="009647FA">
              <w:rPr>
                <w:lang w:val="kk-KZ"/>
              </w:rPr>
              <w:t>-</w:t>
            </w:r>
            <w:r w:rsidRPr="009647FA">
              <w:rPr>
                <w:lang w:val="kk-KZ"/>
              </w:rPr>
              <w:t xml:space="preserve"> 2 (</w:t>
            </w:r>
            <w:r>
              <w:rPr>
                <w:lang w:val="kk-KZ"/>
              </w:rPr>
              <w:t>екі</w:t>
            </w:r>
            <w:r w:rsidRPr="009647FA">
              <w:rPr>
                <w:lang w:val="kk-KZ"/>
              </w:rPr>
              <w:t xml:space="preserve">) жыл. </w:t>
            </w:r>
          </w:p>
          <w:p w14:paraId="39C6B3B2" w14:textId="0F97A513" w:rsidR="00C95510" w:rsidRPr="009647FA" w:rsidRDefault="000A2371" w:rsidP="000A2371">
            <w:pPr>
              <w:tabs>
                <w:tab w:val="left" w:pos="886"/>
              </w:tabs>
              <w:jc w:val="both"/>
              <w:rPr>
                <w:highlight w:val="green"/>
                <w:lang w:val="kk-KZ"/>
              </w:rPr>
            </w:pPr>
            <w:r>
              <w:rPr>
                <w:lang w:val="kk-KZ"/>
              </w:rPr>
              <w:t>«Қазатомөнеркәсіп» ҰАК» АҚ Директорлар кеңесінің көзбе-көз отырысының хаттамасынан үзінді көшірме</w:t>
            </w:r>
            <w:r w:rsidRPr="009647FA">
              <w:rPr>
                <w:lang w:val="kk-KZ"/>
              </w:rPr>
              <w:t xml:space="preserve"> 27.05.2022ж. № 4/22, 23.11.2023</w:t>
            </w:r>
            <w:r>
              <w:rPr>
                <w:lang w:val="kk-KZ"/>
              </w:rPr>
              <w:t>ж</w:t>
            </w:r>
            <w:r w:rsidRPr="009647FA">
              <w:rPr>
                <w:lang w:val="kk-KZ"/>
              </w:rPr>
              <w:t xml:space="preserve">. № 13/23, 22.12.2023ж. </w:t>
            </w:r>
            <w:r w:rsidR="00A86B6D">
              <w:rPr>
                <w:lang w:val="kk-KZ"/>
              </w:rPr>
              <w:br/>
            </w:r>
            <w:r w:rsidRPr="009647FA">
              <w:rPr>
                <w:lang w:val="kk-KZ"/>
              </w:rPr>
              <w:t>№ 14/23</w:t>
            </w:r>
            <w:r w:rsidR="00566B23" w:rsidRPr="009647FA">
              <w:rPr>
                <w:lang w:val="kk-KZ"/>
              </w:rPr>
              <w:t xml:space="preserve">, </w:t>
            </w:r>
            <w:r w:rsidR="00EA3EEB" w:rsidRPr="009647FA">
              <w:rPr>
                <w:lang w:val="kk-KZ"/>
              </w:rPr>
              <w:t>24.04.2024ж. № 9/24</w:t>
            </w:r>
            <w:r w:rsidR="00F91818">
              <w:rPr>
                <w:lang w:val="kk-KZ"/>
              </w:rPr>
              <w:t>, 22.08.2024</w:t>
            </w:r>
            <w:r w:rsidR="00757CD3">
              <w:rPr>
                <w:lang w:val="kk-KZ"/>
              </w:rPr>
              <w:t>ж</w:t>
            </w:r>
            <w:r w:rsidR="00D8331B" w:rsidRPr="009647FA">
              <w:rPr>
                <w:lang w:val="kk-KZ"/>
              </w:rPr>
              <w:t>.</w:t>
            </w:r>
            <w:r w:rsidR="00757CD3">
              <w:rPr>
                <w:lang w:val="kk-KZ"/>
              </w:rPr>
              <w:t xml:space="preserve"> № 13/24.</w:t>
            </w:r>
          </w:p>
        </w:tc>
      </w:tr>
      <w:tr w:rsidR="00D6119B" w:rsidRPr="000A2371" w14:paraId="2EA7F08B" w14:textId="77777777" w:rsidTr="007314C4">
        <w:trPr>
          <w:trHeight w:val="538"/>
        </w:trPr>
        <w:tc>
          <w:tcPr>
            <w:tcW w:w="2645" w:type="pct"/>
            <w:gridSpan w:val="2"/>
            <w:shd w:val="clear" w:color="auto" w:fill="auto"/>
          </w:tcPr>
          <w:p w14:paraId="7064583C" w14:textId="5F2FE928" w:rsidR="00D6119B" w:rsidRPr="00E10858" w:rsidRDefault="000A2371" w:rsidP="00D6119B">
            <w:pPr>
              <w:rPr>
                <w:b/>
              </w:rPr>
            </w:pPr>
            <w:r>
              <w:rPr>
                <w:b/>
                <w:lang w:val="kk-KZ"/>
              </w:rPr>
              <w:lastRenderedPageBreak/>
              <w:t>Жұмыскерлер саны, о.і. ӘБП (әкімшілік-басқарушы персонал) және ӨП (өндірістік персонал)</w:t>
            </w:r>
            <w:r w:rsidR="00D6119B" w:rsidRPr="00E10858">
              <w:rPr>
                <w:b/>
              </w:rPr>
              <w:t>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0386562A" w14:textId="0887B99D" w:rsidR="00D6119B" w:rsidRPr="000A2371" w:rsidRDefault="00FB6DF9" w:rsidP="00D6119B">
            <w:pPr>
              <w:rPr>
                <w:lang w:val="kk-KZ"/>
              </w:rPr>
            </w:pPr>
            <w:r w:rsidRPr="00E97ECB">
              <w:t>3</w:t>
            </w:r>
            <w:r w:rsidR="00D6119B" w:rsidRPr="00684E87">
              <w:t>1.</w:t>
            </w:r>
            <w:r w:rsidR="00223A0A" w:rsidRPr="004729FA">
              <w:t>0</w:t>
            </w:r>
            <w:r w:rsidRPr="00E97ECB">
              <w:t>3</w:t>
            </w:r>
            <w:r w:rsidR="00D6119B" w:rsidRPr="00684E87">
              <w:t>.202</w:t>
            </w:r>
            <w:r w:rsidR="00223A0A" w:rsidRPr="004729FA">
              <w:t>5</w:t>
            </w:r>
            <w:r w:rsidR="000A2371">
              <w:rPr>
                <w:lang w:val="kk-KZ"/>
              </w:rPr>
              <w:t>ж</w:t>
            </w:r>
            <w:r w:rsidR="00D6119B" w:rsidRPr="00684E87">
              <w:t>.</w:t>
            </w:r>
            <w:r w:rsidR="000A2371">
              <w:rPr>
                <w:lang w:val="kk-KZ"/>
              </w:rPr>
              <w:t xml:space="preserve"> қарасты</w:t>
            </w:r>
            <w:r w:rsidR="00D6119B" w:rsidRPr="00684E87">
              <w:t xml:space="preserve"> – 3 </w:t>
            </w:r>
            <w:r w:rsidR="00223A0A" w:rsidRPr="004729FA">
              <w:t>7</w:t>
            </w:r>
            <w:r w:rsidR="00E97ECB" w:rsidRPr="00E97ECB">
              <w:t>39</w:t>
            </w:r>
            <w:r w:rsidR="00D6119B" w:rsidRPr="00684E87">
              <w:t xml:space="preserve"> </w:t>
            </w:r>
            <w:r w:rsidR="000A2371">
              <w:rPr>
                <w:lang w:val="kk-KZ"/>
              </w:rPr>
              <w:t>адам</w:t>
            </w:r>
          </w:p>
          <w:p w14:paraId="53A44CEB" w14:textId="2253C887" w:rsidR="00D6119B" w:rsidRPr="000A2371" w:rsidRDefault="000A2371" w:rsidP="00D6119B">
            <w:pPr>
              <w:rPr>
                <w:lang w:val="kk-KZ"/>
              </w:rPr>
            </w:pPr>
            <w:r>
              <w:rPr>
                <w:lang w:val="kk-KZ"/>
              </w:rPr>
              <w:t>о.і. ӨП</w:t>
            </w:r>
            <w:r w:rsidRPr="00263022">
              <w:rPr>
                <w:lang w:val="kk-KZ"/>
              </w:rPr>
              <w:t xml:space="preserve"> </w:t>
            </w:r>
            <w:r w:rsidR="00D6119B" w:rsidRPr="000A2371">
              <w:rPr>
                <w:lang w:val="kk-KZ"/>
              </w:rPr>
              <w:t xml:space="preserve">– 3 </w:t>
            </w:r>
            <w:r w:rsidR="00E97ECB" w:rsidRPr="00E97ECB">
              <w:t>510</w:t>
            </w:r>
            <w:r w:rsidR="00D6119B" w:rsidRPr="000A237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адам</w:t>
            </w:r>
          </w:p>
          <w:p w14:paraId="5499E30B" w14:textId="6333D773" w:rsidR="00D6119B" w:rsidRPr="000A2371" w:rsidRDefault="00D6119B" w:rsidP="00D6119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2371">
              <w:rPr>
                <w:lang w:val="kk-KZ"/>
              </w:rPr>
              <w:t xml:space="preserve">         </w:t>
            </w:r>
            <w:r w:rsidR="000A2371">
              <w:rPr>
                <w:lang w:val="kk-KZ"/>
              </w:rPr>
              <w:t>ӘБП</w:t>
            </w:r>
            <w:r w:rsidRPr="000A2371">
              <w:rPr>
                <w:lang w:val="kk-KZ"/>
              </w:rPr>
              <w:t xml:space="preserve"> – 22</w:t>
            </w:r>
            <w:r w:rsidR="00E97ECB">
              <w:rPr>
                <w:lang w:val="en-US"/>
              </w:rPr>
              <w:t>9</w:t>
            </w:r>
            <w:r w:rsidRPr="000A2371">
              <w:rPr>
                <w:lang w:val="kk-KZ"/>
              </w:rPr>
              <w:t xml:space="preserve"> </w:t>
            </w:r>
            <w:r w:rsidR="000A2371">
              <w:rPr>
                <w:lang w:val="kk-KZ"/>
              </w:rPr>
              <w:t xml:space="preserve">адам </w:t>
            </w:r>
          </w:p>
        </w:tc>
      </w:tr>
      <w:tr w:rsidR="000A2371" w:rsidRPr="00FB6DF9" w14:paraId="5DA3ECD2" w14:textId="77777777" w:rsidTr="007314C4">
        <w:tc>
          <w:tcPr>
            <w:tcW w:w="2645" w:type="pct"/>
            <w:gridSpan w:val="2"/>
          </w:tcPr>
          <w:p w14:paraId="7BC3CC46" w14:textId="284437B9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Негізгі қызмет түрлері</w:t>
            </w:r>
            <w:r w:rsidRPr="00993A5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237961D2" w14:textId="77777777" w:rsidR="000A2371" w:rsidRDefault="000A2371" w:rsidP="000A2371">
            <w:r>
              <w:rPr>
                <w:lang w:val="kk-KZ"/>
              </w:rPr>
              <w:t>Бериллийқұрамдас, тантал-ниобийқұрамдас шикізатты өңдеу, тасымалдау, сақтау</w:t>
            </w:r>
            <w:r>
              <w:t xml:space="preserve">. </w:t>
            </w:r>
          </w:p>
          <w:p w14:paraId="21809A15" w14:textId="02AA6C11" w:rsidR="000A2371" w:rsidRPr="000A2371" w:rsidRDefault="000A2371" w:rsidP="000A2371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Атом энергиясын бейбіт мақсатта пайдалану нысандарының тіршілік циклімен байланысты жұмыстарды орындау/қызметтерді көрсету. Металл бериллийді және оның қосылыстарын, металл тантал және ниобий және олардың қосылыстарын алу, өндіру, сату</w:t>
            </w:r>
            <w:r w:rsidRPr="000A2371">
              <w:rPr>
                <w:lang w:val="kk-KZ"/>
              </w:rPr>
              <w:t>.</w:t>
            </w:r>
          </w:p>
        </w:tc>
      </w:tr>
      <w:tr w:rsidR="000A2371" w:rsidRPr="00993A5A" w14:paraId="18734673" w14:textId="77777777" w:rsidTr="007314C4">
        <w:tc>
          <w:tcPr>
            <w:tcW w:w="2645" w:type="pct"/>
            <w:gridSpan w:val="2"/>
          </w:tcPr>
          <w:p w14:paraId="74C12248" w14:textId="7E4FFBFD" w:rsidR="000A2371" w:rsidRPr="00993A5A" w:rsidRDefault="000A2371" w:rsidP="000A2371">
            <w:pPr>
              <w:rPr>
                <w:b/>
              </w:rPr>
            </w:pPr>
            <w:r>
              <w:rPr>
                <w:b/>
                <w:lang w:val="kk-KZ"/>
              </w:rPr>
              <w:t>Шығарылатын өнімнің негізгі түрлері</w:t>
            </w:r>
            <w:r w:rsidRPr="00993A5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304D16DF" w14:textId="68852579" w:rsidR="000A2371" w:rsidRPr="0052006B" w:rsidRDefault="000A2371" w:rsidP="000A2371">
            <w:pPr>
              <w:jc w:val="both"/>
              <w:rPr>
                <w:lang w:eastAsia="ko-KR"/>
              </w:rPr>
            </w:pPr>
            <w:r>
              <w:t>Уран</w:t>
            </w:r>
            <w:r>
              <w:rPr>
                <w:lang w:val="kk-KZ"/>
              </w:rPr>
              <w:t xml:space="preserve">, </w:t>
            </w:r>
            <w:r>
              <w:t xml:space="preserve">тантал, ниобий, бериллий </w:t>
            </w:r>
            <w:r>
              <w:rPr>
                <w:lang w:val="kk-KZ"/>
              </w:rPr>
              <w:t>өнімі</w:t>
            </w:r>
            <w:r>
              <w:t>. </w:t>
            </w:r>
          </w:p>
        </w:tc>
      </w:tr>
      <w:tr w:rsidR="00891A26" w:rsidRPr="00993A5A" w14:paraId="73708AF6" w14:textId="77777777" w:rsidTr="00B44C01">
        <w:trPr>
          <w:trHeight w:val="70"/>
        </w:trPr>
        <w:tc>
          <w:tcPr>
            <w:tcW w:w="1760" w:type="pct"/>
            <w:vAlign w:val="center"/>
          </w:tcPr>
          <w:p w14:paraId="231CABF3" w14:textId="30A2DA72" w:rsidR="00891A26" w:rsidRPr="00993A5A" w:rsidRDefault="00891A26" w:rsidP="00891A26">
            <w:r>
              <w:rPr>
                <w:b/>
                <w:lang w:val="kk-KZ"/>
              </w:rPr>
              <w:t>Жылдар бойынша баланстық деректер</w:t>
            </w:r>
            <w:r w:rsidRPr="00C57AC4">
              <w:rPr>
                <w:b/>
              </w:rPr>
              <w:t>:</w:t>
            </w:r>
          </w:p>
        </w:tc>
        <w:tc>
          <w:tcPr>
            <w:tcW w:w="885" w:type="pct"/>
            <w:vAlign w:val="center"/>
          </w:tcPr>
          <w:p w14:paraId="1DFD5D20" w14:textId="547310A2" w:rsidR="00891A26" w:rsidRPr="000A2371" w:rsidRDefault="00891A26" w:rsidP="00891A26">
            <w:pPr>
              <w:jc w:val="center"/>
              <w:rPr>
                <w:color w:val="000000" w:themeColor="text1"/>
                <w:lang w:val="kk-KZ"/>
              </w:rPr>
            </w:pPr>
            <w:r w:rsidRPr="004E577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E5779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жыл</w:t>
            </w:r>
          </w:p>
        </w:tc>
        <w:tc>
          <w:tcPr>
            <w:tcW w:w="1179" w:type="pct"/>
            <w:vAlign w:val="center"/>
          </w:tcPr>
          <w:p w14:paraId="1BEA51EB" w14:textId="21753A51" w:rsidR="00891A26" w:rsidRPr="000A2371" w:rsidRDefault="00891A26" w:rsidP="00891A26">
            <w:pPr>
              <w:jc w:val="center"/>
              <w:rPr>
                <w:color w:val="000000" w:themeColor="text1"/>
                <w:lang w:val="kk-KZ"/>
              </w:rPr>
            </w:pPr>
            <w:r w:rsidRPr="004E5779">
              <w:rPr>
                <w:b/>
              </w:rPr>
              <w:t>202</w:t>
            </w:r>
            <w:r>
              <w:rPr>
                <w:b/>
                <w:lang w:val="en-US"/>
              </w:rPr>
              <w:t>4</w:t>
            </w:r>
            <w:r w:rsidRPr="004E5779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жыл</w:t>
            </w:r>
          </w:p>
        </w:tc>
        <w:tc>
          <w:tcPr>
            <w:tcW w:w="1176" w:type="pct"/>
            <w:vAlign w:val="center"/>
          </w:tcPr>
          <w:p w14:paraId="07556E2E" w14:textId="37D21FC9" w:rsidR="00891A26" w:rsidRPr="0052006B" w:rsidRDefault="00891A26" w:rsidP="00891A26">
            <w:pPr>
              <w:jc w:val="center"/>
            </w:pPr>
            <w:r>
              <w:rPr>
                <w:b/>
              </w:rPr>
              <w:t>3</w:t>
            </w:r>
            <w:r w:rsidRPr="004E5779">
              <w:rPr>
                <w:b/>
              </w:rPr>
              <w:t>1.</w:t>
            </w:r>
            <w:r>
              <w:rPr>
                <w:b/>
              </w:rPr>
              <w:t>03</w:t>
            </w:r>
            <w:r w:rsidRPr="004E5779">
              <w:rPr>
                <w:b/>
              </w:rPr>
              <w:t>.202</w:t>
            </w:r>
            <w:r>
              <w:rPr>
                <w:b/>
                <w:lang w:val="en-US"/>
              </w:rPr>
              <w:t>5</w:t>
            </w:r>
            <w:r w:rsidRPr="004E5779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жылға қарасты</w:t>
            </w:r>
          </w:p>
        </w:tc>
      </w:tr>
      <w:tr w:rsidR="00891A26" w:rsidRPr="00993A5A" w14:paraId="4FE825BB" w14:textId="77777777" w:rsidTr="00294D82">
        <w:trPr>
          <w:trHeight w:val="70"/>
        </w:trPr>
        <w:tc>
          <w:tcPr>
            <w:tcW w:w="1760" w:type="pct"/>
          </w:tcPr>
          <w:p w14:paraId="5E36D8A4" w14:textId="47A7A557" w:rsidR="00891A26" w:rsidRPr="00993A5A" w:rsidRDefault="00891A26" w:rsidP="00891A26">
            <w:bookmarkStart w:id="0" w:name="_GoBack" w:colFirst="3" w:colLast="3"/>
            <w:r>
              <w:rPr>
                <w:lang w:val="kk-KZ"/>
              </w:rPr>
              <w:t>Барлығы</w:t>
            </w:r>
            <w:r>
              <w:t xml:space="preserve"> </w:t>
            </w:r>
            <w:proofErr w:type="spellStart"/>
            <w:r>
              <w:t>активтер</w:t>
            </w:r>
            <w:proofErr w:type="spellEnd"/>
            <w:r w:rsidRPr="00993A5A">
              <w:t xml:space="preserve">, </w:t>
            </w:r>
            <w:r>
              <w:rPr>
                <w:lang w:val="kk-KZ"/>
              </w:rPr>
              <w:t>мың тг</w:t>
            </w:r>
          </w:p>
        </w:tc>
        <w:tc>
          <w:tcPr>
            <w:tcW w:w="885" w:type="pct"/>
            <w:vAlign w:val="center"/>
          </w:tcPr>
          <w:p w14:paraId="7921FFB7" w14:textId="2E1DCA5C" w:rsidR="00891A26" w:rsidRPr="00E10858" w:rsidRDefault="00891A26" w:rsidP="00891A26">
            <w:pPr>
              <w:jc w:val="center"/>
              <w:rPr>
                <w:color w:val="000000" w:themeColor="text1"/>
              </w:rPr>
            </w:pPr>
            <w:r w:rsidRPr="00046468">
              <w:t>116 363 238</w:t>
            </w:r>
          </w:p>
        </w:tc>
        <w:tc>
          <w:tcPr>
            <w:tcW w:w="1179" w:type="pct"/>
            <w:vAlign w:val="center"/>
          </w:tcPr>
          <w:p w14:paraId="285BFE27" w14:textId="0CDAA1CB" w:rsidR="00891A26" w:rsidRPr="00E10858" w:rsidRDefault="00891A26" w:rsidP="00891A26">
            <w:pPr>
              <w:jc w:val="center"/>
              <w:rPr>
                <w:color w:val="000000" w:themeColor="text1"/>
              </w:rPr>
            </w:pPr>
            <w:r w:rsidRPr="007B24E7">
              <w:t>114 760 257</w:t>
            </w:r>
          </w:p>
        </w:tc>
        <w:tc>
          <w:tcPr>
            <w:tcW w:w="1176" w:type="pct"/>
            <w:vAlign w:val="center"/>
          </w:tcPr>
          <w:p w14:paraId="6C31DC95" w14:textId="5977F5E3" w:rsidR="00891A26" w:rsidRPr="0052006B" w:rsidRDefault="00891A26" w:rsidP="00891A26">
            <w:pPr>
              <w:jc w:val="center"/>
            </w:pPr>
            <w:r w:rsidRPr="004C55AB">
              <w:t>114 987 145</w:t>
            </w:r>
          </w:p>
        </w:tc>
      </w:tr>
      <w:tr w:rsidR="00891A26" w:rsidRPr="00993A5A" w14:paraId="4F9527E9" w14:textId="77777777" w:rsidTr="00294D82">
        <w:trPr>
          <w:trHeight w:val="70"/>
        </w:trPr>
        <w:tc>
          <w:tcPr>
            <w:tcW w:w="1760" w:type="pct"/>
          </w:tcPr>
          <w:p w14:paraId="17FC5C77" w14:textId="6BF11EDF" w:rsidR="00891A26" w:rsidRPr="00993A5A" w:rsidRDefault="00891A26" w:rsidP="00891A26">
            <w:r>
              <w:rPr>
                <w:lang w:val="kk-KZ"/>
              </w:rPr>
              <w:t>Барлығы</w:t>
            </w:r>
            <w:r w:rsidRPr="00993A5A">
              <w:t xml:space="preserve"> капитал, </w:t>
            </w:r>
            <w:r>
              <w:rPr>
                <w:lang w:val="kk-KZ"/>
              </w:rPr>
              <w:t>мың тг</w:t>
            </w:r>
          </w:p>
        </w:tc>
        <w:tc>
          <w:tcPr>
            <w:tcW w:w="885" w:type="pct"/>
            <w:vAlign w:val="center"/>
          </w:tcPr>
          <w:p w14:paraId="4773F96D" w14:textId="4DF7F57D" w:rsidR="00891A26" w:rsidRPr="00E10858" w:rsidRDefault="00891A26" w:rsidP="00891A26">
            <w:pPr>
              <w:jc w:val="center"/>
              <w:rPr>
                <w:color w:val="000000" w:themeColor="text1"/>
                <w:lang w:val="en-US"/>
              </w:rPr>
            </w:pPr>
            <w:r w:rsidRPr="00046468">
              <w:t>93 704 717</w:t>
            </w:r>
          </w:p>
        </w:tc>
        <w:tc>
          <w:tcPr>
            <w:tcW w:w="1179" w:type="pct"/>
            <w:vAlign w:val="center"/>
          </w:tcPr>
          <w:p w14:paraId="4734AD47" w14:textId="0237CD5B" w:rsidR="00891A26" w:rsidRPr="00E10858" w:rsidRDefault="00891A26" w:rsidP="00891A26">
            <w:pPr>
              <w:jc w:val="center"/>
              <w:rPr>
                <w:color w:val="000000" w:themeColor="text1"/>
                <w:lang w:val="en-US"/>
              </w:rPr>
            </w:pPr>
            <w:r w:rsidRPr="007B24E7">
              <w:t>94 667 487</w:t>
            </w:r>
          </w:p>
        </w:tc>
        <w:tc>
          <w:tcPr>
            <w:tcW w:w="1176" w:type="pct"/>
            <w:vAlign w:val="center"/>
          </w:tcPr>
          <w:p w14:paraId="4AE85F19" w14:textId="0D4860CD" w:rsidR="00891A26" w:rsidRPr="0052006B" w:rsidRDefault="00891A26" w:rsidP="00891A26">
            <w:pPr>
              <w:jc w:val="center"/>
            </w:pPr>
            <w:r w:rsidRPr="004C55AB">
              <w:t>96 247 701</w:t>
            </w:r>
          </w:p>
        </w:tc>
      </w:tr>
      <w:tr w:rsidR="00891A26" w:rsidRPr="00834049" w14:paraId="3139EF85" w14:textId="77777777" w:rsidTr="009D76B5">
        <w:trPr>
          <w:trHeight w:val="70"/>
        </w:trPr>
        <w:tc>
          <w:tcPr>
            <w:tcW w:w="1760" w:type="pct"/>
          </w:tcPr>
          <w:p w14:paraId="2828E9B7" w14:textId="00FA82CF" w:rsidR="00891A26" w:rsidRPr="00993A5A" w:rsidRDefault="00891A26" w:rsidP="00891A26">
            <w:r>
              <w:rPr>
                <w:lang w:val="kk-KZ"/>
              </w:rPr>
              <w:t>Таза жылдық табыс</w:t>
            </w:r>
            <w:r w:rsidRPr="00993A5A">
              <w:t>/</w:t>
            </w:r>
            <w:r>
              <w:rPr>
                <w:lang w:val="kk-KZ"/>
              </w:rPr>
              <w:t>шығын</w:t>
            </w:r>
            <w:r w:rsidRPr="00993A5A">
              <w:t xml:space="preserve">, </w:t>
            </w:r>
            <w:r>
              <w:rPr>
                <w:lang w:val="kk-KZ"/>
              </w:rPr>
              <w:t>мың тг</w:t>
            </w:r>
          </w:p>
        </w:tc>
        <w:tc>
          <w:tcPr>
            <w:tcW w:w="885" w:type="pct"/>
            <w:vAlign w:val="center"/>
          </w:tcPr>
          <w:p w14:paraId="449AE3AD" w14:textId="3BC19E72" w:rsidR="00891A26" w:rsidRPr="0081682F" w:rsidRDefault="00891A26" w:rsidP="00891A26">
            <w:pPr>
              <w:jc w:val="center"/>
              <w:rPr>
                <w:color w:val="000000" w:themeColor="text1"/>
              </w:rPr>
            </w:pPr>
            <w:r w:rsidRPr="00046468">
              <w:t>12 212 409</w:t>
            </w:r>
          </w:p>
        </w:tc>
        <w:tc>
          <w:tcPr>
            <w:tcW w:w="1179" w:type="pct"/>
            <w:vAlign w:val="center"/>
          </w:tcPr>
          <w:p w14:paraId="051D47A8" w14:textId="3CF64B18" w:rsidR="00891A26" w:rsidRPr="00E10858" w:rsidRDefault="00891A26" w:rsidP="00891A26">
            <w:pPr>
              <w:jc w:val="center"/>
              <w:rPr>
                <w:color w:val="000000" w:themeColor="text1"/>
              </w:rPr>
            </w:pPr>
            <w:r w:rsidRPr="007B24E7">
              <w:t>9 753 794</w:t>
            </w:r>
          </w:p>
        </w:tc>
        <w:tc>
          <w:tcPr>
            <w:tcW w:w="1176" w:type="pct"/>
            <w:vAlign w:val="center"/>
          </w:tcPr>
          <w:p w14:paraId="4F52A969" w14:textId="680840E5" w:rsidR="00891A26" w:rsidRPr="0052006B" w:rsidRDefault="00891A26" w:rsidP="00891A26">
            <w:pPr>
              <w:jc w:val="center"/>
            </w:pPr>
            <w:r w:rsidRPr="004C55AB">
              <w:t>1 580 214</w:t>
            </w:r>
          </w:p>
        </w:tc>
      </w:tr>
      <w:bookmarkEnd w:id="0"/>
    </w:tbl>
    <w:p w14:paraId="16A69B02" w14:textId="77777777" w:rsidR="000A22E9" w:rsidRDefault="000A22E9" w:rsidP="000A22E9"/>
    <w:p w14:paraId="2C04E2FA" w14:textId="7DFFE5DE" w:rsidR="000A22E9" w:rsidRDefault="000A22E9" w:rsidP="000A22E9"/>
    <w:p w14:paraId="5D226DE8" w14:textId="0CDF4BA7" w:rsidR="00EC4818" w:rsidRDefault="00EC4818" w:rsidP="000A22E9"/>
    <w:p w14:paraId="6D660E7F" w14:textId="77777777" w:rsidR="00EC4818" w:rsidRDefault="00EC4818" w:rsidP="000A22E9"/>
    <w:p w14:paraId="1141ABAD" w14:textId="77777777" w:rsidR="000A2371" w:rsidRDefault="000A2371" w:rsidP="000A2371">
      <w:pPr>
        <w:ind w:firstLine="284"/>
        <w:rPr>
          <w:b/>
          <w:lang w:val="kk-KZ"/>
        </w:rPr>
      </w:pPr>
      <w:r>
        <w:rPr>
          <w:b/>
          <w:lang w:val="kk-KZ"/>
        </w:rPr>
        <w:t xml:space="preserve">Басқарма Төрағасының </w:t>
      </w:r>
    </w:p>
    <w:p w14:paraId="0922431B" w14:textId="1F63B74F" w:rsidR="0084626A" w:rsidRDefault="000A2371" w:rsidP="000A2371">
      <w:pPr>
        <w:ind w:firstLine="284"/>
      </w:pPr>
      <w:r>
        <w:rPr>
          <w:b/>
          <w:lang w:val="kk-KZ"/>
        </w:rPr>
        <w:t>Бірінші орынбасары - бас</w:t>
      </w:r>
      <w:r w:rsidRPr="00EC4818">
        <w:rPr>
          <w:b/>
        </w:rPr>
        <w:t xml:space="preserve"> инженер</w:t>
      </w:r>
      <w:r w:rsidR="000A22E9">
        <w:rPr>
          <w:b/>
        </w:rPr>
        <w:tab/>
      </w:r>
      <w:r w:rsidR="000A22E9">
        <w:rPr>
          <w:b/>
        </w:rPr>
        <w:tab/>
      </w:r>
      <w:r w:rsidR="00EC4818">
        <w:rPr>
          <w:b/>
        </w:rPr>
        <w:tab/>
      </w:r>
      <w:r w:rsidR="00EC4818">
        <w:rPr>
          <w:b/>
        </w:rPr>
        <w:tab/>
      </w:r>
      <w:r w:rsidR="00EC4818">
        <w:rPr>
          <w:b/>
        </w:rPr>
        <w:tab/>
      </w:r>
      <w:r w:rsidR="00EC4818">
        <w:rPr>
          <w:b/>
        </w:rPr>
        <w:tab/>
      </w:r>
      <w:r w:rsidR="00F33CDB">
        <w:rPr>
          <w:b/>
        </w:rPr>
        <w:t xml:space="preserve">        </w:t>
      </w:r>
      <w:r w:rsidR="00EC4818">
        <w:rPr>
          <w:b/>
        </w:rPr>
        <w:t>В.</w:t>
      </w:r>
      <w:r w:rsidR="009430B0">
        <w:rPr>
          <w:b/>
        </w:rPr>
        <w:t xml:space="preserve"> </w:t>
      </w:r>
      <w:r w:rsidR="00EC4818">
        <w:rPr>
          <w:b/>
        </w:rPr>
        <w:t>Вахненко</w:t>
      </w:r>
    </w:p>
    <w:sectPr w:rsidR="0084626A" w:rsidSect="00472A9E">
      <w:pgSz w:w="11906" w:h="16838"/>
      <w:pgMar w:top="426" w:right="851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8AF3" w14:textId="77777777" w:rsidR="00DA2E02" w:rsidRDefault="00DA2E02">
      <w:r>
        <w:separator/>
      </w:r>
    </w:p>
  </w:endnote>
  <w:endnote w:type="continuationSeparator" w:id="0">
    <w:p w14:paraId="7CCCB181" w14:textId="77777777" w:rsidR="00DA2E02" w:rsidRDefault="00DA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2256B" w14:textId="77777777" w:rsidR="00DA2E02" w:rsidRDefault="00DA2E02">
      <w:r>
        <w:separator/>
      </w:r>
    </w:p>
  </w:footnote>
  <w:footnote w:type="continuationSeparator" w:id="0">
    <w:p w14:paraId="02DA6C6E" w14:textId="77777777" w:rsidR="00DA2E02" w:rsidRDefault="00DA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C54B7"/>
    <w:multiLevelType w:val="hybridMultilevel"/>
    <w:tmpl w:val="BFC4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6CD5"/>
    <w:multiLevelType w:val="hybridMultilevel"/>
    <w:tmpl w:val="2138ACEA"/>
    <w:lvl w:ilvl="0" w:tplc="10FA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76392D"/>
    <w:multiLevelType w:val="hybridMultilevel"/>
    <w:tmpl w:val="3EF2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B3"/>
    <w:rsid w:val="00002312"/>
    <w:rsid w:val="00086C0C"/>
    <w:rsid w:val="000A22E9"/>
    <w:rsid w:val="000A2371"/>
    <w:rsid w:val="001008D9"/>
    <w:rsid w:val="0016133C"/>
    <w:rsid w:val="001677E5"/>
    <w:rsid w:val="001E2656"/>
    <w:rsid w:val="00223A0A"/>
    <w:rsid w:val="0027552E"/>
    <w:rsid w:val="002755AB"/>
    <w:rsid w:val="002E0E27"/>
    <w:rsid w:val="00327FB7"/>
    <w:rsid w:val="00355781"/>
    <w:rsid w:val="00397FBC"/>
    <w:rsid w:val="00403D14"/>
    <w:rsid w:val="00417709"/>
    <w:rsid w:val="004729FA"/>
    <w:rsid w:val="00472A9E"/>
    <w:rsid w:val="004A1B0C"/>
    <w:rsid w:val="005150F3"/>
    <w:rsid w:val="00524A5C"/>
    <w:rsid w:val="00566B23"/>
    <w:rsid w:val="005804B1"/>
    <w:rsid w:val="00697D9F"/>
    <w:rsid w:val="00727101"/>
    <w:rsid w:val="007314C4"/>
    <w:rsid w:val="00755EB3"/>
    <w:rsid w:val="00757CD3"/>
    <w:rsid w:val="00802F35"/>
    <w:rsid w:val="0083688D"/>
    <w:rsid w:val="00842245"/>
    <w:rsid w:val="0084626A"/>
    <w:rsid w:val="00891A26"/>
    <w:rsid w:val="00895FE5"/>
    <w:rsid w:val="00897F07"/>
    <w:rsid w:val="009430B0"/>
    <w:rsid w:val="00954E83"/>
    <w:rsid w:val="009647FA"/>
    <w:rsid w:val="00964EB3"/>
    <w:rsid w:val="009A6824"/>
    <w:rsid w:val="009D76B5"/>
    <w:rsid w:val="009E7D52"/>
    <w:rsid w:val="00A75BD5"/>
    <w:rsid w:val="00A84FE5"/>
    <w:rsid w:val="00A86B6D"/>
    <w:rsid w:val="00C47EFD"/>
    <w:rsid w:val="00C90EA0"/>
    <w:rsid w:val="00C95510"/>
    <w:rsid w:val="00D471E6"/>
    <w:rsid w:val="00D6119B"/>
    <w:rsid w:val="00D8331B"/>
    <w:rsid w:val="00DA2E02"/>
    <w:rsid w:val="00DD1EC5"/>
    <w:rsid w:val="00DF1BE1"/>
    <w:rsid w:val="00E434AD"/>
    <w:rsid w:val="00E44802"/>
    <w:rsid w:val="00E64693"/>
    <w:rsid w:val="00E97ECB"/>
    <w:rsid w:val="00EA3EEB"/>
    <w:rsid w:val="00EC2E89"/>
    <w:rsid w:val="00EC4818"/>
    <w:rsid w:val="00EE175D"/>
    <w:rsid w:val="00F33CDB"/>
    <w:rsid w:val="00F91818"/>
    <w:rsid w:val="00F97ADF"/>
    <w:rsid w:val="00FB6DF9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620"/>
  <w15:chartTrackingRefBased/>
  <w15:docId w15:val="{3A510C87-C204-4BB9-9D98-3E941EF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22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 Алексей Викторович</dc:creator>
  <cp:keywords/>
  <dc:description/>
  <cp:lastModifiedBy>Осинцев Алексей Викторович</cp:lastModifiedBy>
  <cp:revision>15</cp:revision>
  <dcterms:created xsi:type="dcterms:W3CDTF">2024-05-17T04:57:00Z</dcterms:created>
  <dcterms:modified xsi:type="dcterms:W3CDTF">2025-04-28T04:29:00Z</dcterms:modified>
</cp:coreProperties>
</file>